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46" w:rsidRDefault="00331046" w:rsidP="00331046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rPr>
          <w:rFonts w:eastAsia="Arial Unicode MS" w:cs="Arial Unicode MS"/>
          <w:color w:val="000000"/>
        </w:rPr>
      </w:pPr>
      <w:r>
        <w:rPr>
          <w:sz w:val="40"/>
          <w:szCs w:val="22"/>
        </w:rPr>
        <w:t xml:space="preserve">       </w:t>
      </w:r>
      <w:r>
        <w:rPr>
          <w:b/>
          <w:sz w:val="28"/>
          <w:szCs w:val="28"/>
        </w:rPr>
        <w:t xml:space="preserve"> </w:t>
      </w:r>
      <w:r>
        <w:rPr>
          <w:rFonts w:eastAsia="Arial Unicode MS" w:cs="Arial Unicode MS"/>
          <w:color w:val="000000"/>
        </w:rPr>
        <w:t>Муниципальное бюджетное общеобразовательное учреждение лицей № 4</w:t>
      </w:r>
    </w:p>
    <w:p w:rsidR="00331046" w:rsidRDefault="00331046" w:rsidP="00331046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  <w:t>города Россоши Россошанского муниципального района Воронежской области</w:t>
      </w:r>
    </w:p>
    <w:p w:rsidR="00331046" w:rsidRDefault="00331046" w:rsidP="00331046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eastAsia="Arial Unicode MS" w:cs="Arial Unicode MS"/>
          <w:color w:val="000000"/>
        </w:rPr>
      </w:pPr>
    </w:p>
    <w:p w:rsidR="00331046" w:rsidRDefault="00331046" w:rsidP="00331046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lang w:eastAsia="ar-SA"/>
        </w:rPr>
      </w:pPr>
    </w:p>
    <w:p w:rsidR="00331046" w:rsidRDefault="00331046" w:rsidP="00331046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p w:rsidR="00331046" w:rsidRDefault="00331046" w:rsidP="00331046">
      <w:pPr>
        <w:suppressAutoHyphens/>
        <w:spacing w:line="0" w:lineRule="atLeast"/>
        <w:jc w:val="center"/>
        <w:rPr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331046" w:rsidTr="003720BD">
        <w:trPr>
          <w:trHeight w:val="2141"/>
        </w:trPr>
        <w:tc>
          <w:tcPr>
            <w:tcW w:w="4536" w:type="dxa"/>
          </w:tcPr>
          <w:p w:rsidR="00331046" w:rsidRDefault="00331046" w:rsidP="003720BD">
            <w:pPr>
              <w:spacing w:line="0" w:lineRule="atLeast"/>
              <w:rPr>
                <w:b/>
                <w:bCs/>
                <w:color w:val="000000"/>
                <w:lang w:eastAsia="en-US" w:bidi="en-US"/>
              </w:rPr>
            </w:pPr>
            <w:r>
              <w:rPr>
                <w:b/>
                <w:bCs/>
                <w:color w:val="000000"/>
              </w:rPr>
              <w:t xml:space="preserve">«РАССМОТРЕНО» </w:t>
            </w:r>
          </w:p>
          <w:p w:rsidR="00331046" w:rsidRDefault="00331046" w:rsidP="003720BD">
            <w:pPr>
              <w:tabs>
                <w:tab w:val="left" w:pos="3163"/>
              </w:tabs>
              <w:spacing w:line="0" w:lineRule="atLeast"/>
              <w:rPr>
                <w:rFonts w:ascii="Calibri" w:hAnsi="Calibri"/>
                <w:color w:val="000000"/>
              </w:rPr>
            </w:pPr>
          </w:p>
          <w:p w:rsidR="00331046" w:rsidRDefault="00331046" w:rsidP="003720BD">
            <w:pPr>
              <w:tabs>
                <w:tab w:val="left" w:pos="3163"/>
              </w:tabs>
              <w:spacing w:line="0" w:lineRule="atLeast"/>
              <w:rPr>
                <w:rFonts w:ascii="Cambria" w:hAnsi="Cambria"/>
                <w:color w:val="000000"/>
              </w:rPr>
            </w:pPr>
            <w:r>
              <w:rPr>
                <w:color w:val="000000"/>
              </w:rPr>
              <w:t xml:space="preserve">Руководитель МО </w:t>
            </w:r>
          </w:p>
          <w:p w:rsidR="00331046" w:rsidRDefault="00331046" w:rsidP="003720BD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</w:p>
          <w:p w:rsidR="00331046" w:rsidRDefault="00331046" w:rsidP="003720BD">
            <w:pPr>
              <w:tabs>
                <w:tab w:val="left" w:pos="3163"/>
              </w:tabs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___________________ Трушина З.А.</w:t>
            </w:r>
          </w:p>
          <w:p w:rsidR="00331046" w:rsidRDefault="00331046" w:rsidP="003720BD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</w:t>
            </w:r>
          </w:p>
          <w:p w:rsidR="00331046" w:rsidRDefault="00331046" w:rsidP="003720BD">
            <w:pPr>
              <w:tabs>
                <w:tab w:val="left" w:pos="3153"/>
              </w:tabs>
              <w:spacing w:line="0" w:lineRule="atLeast"/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Протокол </w:t>
            </w:r>
            <w:r>
              <w:rPr>
                <w:bCs/>
                <w:color w:val="000000"/>
              </w:rPr>
              <w:t xml:space="preserve">заседания МО </w:t>
            </w:r>
            <w:r>
              <w:rPr>
                <w:color w:val="000000"/>
              </w:rPr>
              <w:t>№ 1</w:t>
            </w:r>
          </w:p>
          <w:p w:rsidR="00331046" w:rsidRDefault="00331046" w:rsidP="003720BD">
            <w:pPr>
              <w:spacing w:line="0" w:lineRule="atLeast"/>
              <w:rPr>
                <w:rFonts w:ascii="Calibri" w:hAnsi="Calibri"/>
                <w:color w:val="000000"/>
                <w:lang w:eastAsia="en-US" w:bidi="en-US"/>
              </w:rPr>
            </w:pPr>
            <w:r>
              <w:rPr>
                <w:color w:val="000000"/>
              </w:rPr>
              <w:t>от «26»  августа 2021 г.</w:t>
            </w:r>
          </w:p>
        </w:tc>
        <w:tc>
          <w:tcPr>
            <w:tcW w:w="4678" w:type="dxa"/>
          </w:tcPr>
          <w:p w:rsidR="00331046" w:rsidRDefault="00331046" w:rsidP="003720BD">
            <w:pPr>
              <w:spacing w:line="0" w:lineRule="atLeast"/>
              <w:ind w:left="1028"/>
              <w:rPr>
                <w:color w:val="000000"/>
                <w:lang w:eastAsia="en-US" w:bidi="en-US"/>
              </w:rPr>
            </w:pPr>
            <w:r>
              <w:rPr>
                <w:b/>
                <w:bCs/>
                <w:color w:val="000000"/>
              </w:rPr>
              <w:t xml:space="preserve">                      «УТВЕРЖДАЮ»</w:t>
            </w:r>
          </w:p>
          <w:p w:rsidR="00331046" w:rsidRDefault="00331046" w:rsidP="003720BD">
            <w:pPr>
              <w:spacing w:line="0" w:lineRule="atLeast"/>
              <w:ind w:left="1028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:rsidR="00331046" w:rsidRDefault="00331046" w:rsidP="003720BD">
            <w:pPr>
              <w:spacing w:line="0" w:lineRule="atLeast"/>
              <w:ind w:left="1028"/>
              <w:rPr>
                <w:rFonts w:ascii="Cambria" w:hAnsi="Cambria"/>
                <w:color w:val="000000"/>
              </w:rPr>
            </w:pPr>
            <w:r>
              <w:rPr>
                <w:color w:val="000000"/>
              </w:rPr>
              <w:t xml:space="preserve">                           Директор  </w:t>
            </w:r>
          </w:p>
          <w:p w:rsidR="00331046" w:rsidRDefault="00331046" w:rsidP="003720BD">
            <w:pPr>
              <w:spacing w:line="0" w:lineRule="atLeast"/>
              <w:ind w:left="1028"/>
              <w:rPr>
                <w:color w:val="000000"/>
              </w:rPr>
            </w:pPr>
          </w:p>
          <w:p w:rsidR="00331046" w:rsidRDefault="00331046" w:rsidP="003720BD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____________________                  Заграничнова А.Г.</w:t>
            </w:r>
          </w:p>
          <w:p w:rsidR="00331046" w:rsidRDefault="00331046" w:rsidP="003720BD">
            <w:pPr>
              <w:spacing w:line="0" w:lineRule="atLeast"/>
              <w:ind w:left="102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</w:p>
          <w:p w:rsidR="00331046" w:rsidRDefault="00331046" w:rsidP="003720BD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Приказ  № </w:t>
            </w:r>
            <w:r w:rsidR="00F346D8">
              <w:rPr>
                <w:color w:val="000000"/>
              </w:rPr>
              <w:t>57</w:t>
            </w:r>
            <w:r>
              <w:rPr>
                <w:color w:val="000000"/>
              </w:rPr>
              <w:t xml:space="preserve">-общ. </w:t>
            </w:r>
          </w:p>
          <w:p w:rsidR="00331046" w:rsidRDefault="00331046" w:rsidP="003720BD">
            <w:pPr>
              <w:spacing w:line="0" w:lineRule="atLeast"/>
              <w:ind w:left="1028"/>
              <w:jc w:val="right"/>
              <w:rPr>
                <w:color w:val="000000"/>
              </w:rPr>
            </w:pPr>
            <w:r>
              <w:rPr>
                <w:color w:val="000000"/>
              </w:rPr>
              <w:t>от «</w:t>
            </w:r>
            <w:r w:rsidR="00F346D8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1»  </w:t>
            </w:r>
            <w:r w:rsidR="00F346D8">
              <w:rPr>
                <w:color w:val="000000"/>
              </w:rPr>
              <w:t>августа</w:t>
            </w:r>
            <w:r>
              <w:rPr>
                <w:color w:val="000000"/>
              </w:rPr>
              <w:t xml:space="preserve"> 2021 г.</w:t>
            </w:r>
          </w:p>
          <w:p w:rsidR="00331046" w:rsidRDefault="00331046" w:rsidP="003720BD">
            <w:pPr>
              <w:spacing w:line="0" w:lineRule="atLeast"/>
              <w:rPr>
                <w:rFonts w:ascii="Calibri" w:hAnsi="Calibri"/>
                <w:color w:val="000000"/>
                <w:lang w:eastAsia="zh-CN" w:bidi="en-US"/>
              </w:rPr>
            </w:pPr>
          </w:p>
        </w:tc>
      </w:tr>
    </w:tbl>
    <w:p w:rsidR="00331046" w:rsidRDefault="00331046" w:rsidP="00331046">
      <w:pPr>
        <w:spacing w:line="0" w:lineRule="atLeast"/>
        <w:jc w:val="center"/>
        <w:rPr>
          <w:rFonts w:ascii="Calibri" w:hAnsi="Calibri"/>
          <w:b/>
          <w:color w:val="000000"/>
          <w:sz w:val="22"/>
          <w:szCs w:val="22"/>
          <w:lang w:eastAsia="uk-UA" w:bidi="en-US"/>
        </w:rPr>
      </w:pPr>
    </w:p>
    <w:p w:rsidR="00331046" w:rsidRDefault="00331046" w:rsidP="00331046">
      <w:pPr>
        <w:spacing w:line="0" w:lineRule="atLeast"/>
        <w:jc w:val="center"/>
        <w:rPr>
          <w:rFonts w:ascii="Cambria" w:hAnsi="Cambria"/>
          <w:b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center"/>
        <w:rPr>
          <w:b/>
          <w:color w:val="000000"/>
          <w:lang w:val="uk-UA" w:eastAsia="uk-UA"/>
        </w:rPr>
      </w:pPr>
      <w:r>
        <w:rPr>
          <w:b/>
          <w:color w:val="000000"/>
          <w:lang w:val="uk-UA" w:eastAsia="uk-UA"/>
        </w:rPr>
        <w:t xml:space="preserve">Р А Б О Ч А Я   П Р О Г Р А М </w:t>
      </w:r>
      <w:proofErr w:type="spellStart"/>
      <w:r>
        <w:rPr>
          <w:b/>
          <w:color w:val="000000"/>
          <w:lang w:val="uk-UA" w:eastAsia="uk-UA"/>
        </w:rPr>
        <w:t>М</w:t>
      </w:r>
      <w:proofErr w:type="spellEnd"/>
      <w:r>
        <w:rPr>
          <w:b/>
          <w:color w:val="000000"/>
          <w:lang w:val="uk-UA" w:eastAsia="uk-UA"/>
        </w:rPr>
        <w:t xml:space="preserve"> А</w:t>
      </w:r>
    </w:p>
    <w:p w:rsidR="00331046" w:rsidRDefault="00331046" w:rsidP="00331046">
      <w:pPr>
        <w:spacing w:line="0" w:lineRule="atLeast"/>
        <w:jc w:val="center"/>
        <w:rPr>
          <w:bCs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center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по  </w:t>
      </w:r>
      <w:proofErr w:type="spellStart"/>
      <w:r>
        <w:rPr>
          <w:bCs/>
          <w:color w:val="000000"/>
          <w:lang w:val="uk-UA" w:eastAsia="uk-UA"/>
        </w:rPr>
        <w:t>биологии</w:t>
      </w:r>
      <w:proofErr w:type="spellEnd"/>
      <w:r>
        <w:rPr>
          <w:bCs/>
          <w:color w:val="000000"/>
          <w:lang w:val="uk-UA" w:eastAsia="uk-UA"/>
        </w:rPr>
        <w:t xml:space="preserve"> (</w:t>
      </w:r>
      <w:proofErr w:type="spellStart"/>
      <w:r>
        <w:rPr>
          <w:bCs/>
          <w:color w:val="000000"/>
          <w:lang w:val="uk-UA" w:eastAsia="uk-UA"/>
        </w:rPr>
        <w:t>профильный</w:t>
      </w:r>
      <w:proofErr w:type="spellEnd"/>
      <w:r>
        <w:rPr>
          <w:bCs/>
          <w:color w:val="000000"/>
          <w:lang w:val="uk-UA" w:eastAsia="uk-UA"/>
        </w:rPr>
        <w:t>)</w:t>
      </w:r>
    </w:p>
    <w:p w:rsidR="00331046" w:rsidRDefault="00331046" w:rsidP="00331046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center"/>
        <w:rPr>
          <w:bCs/>
          <w:color w:val="000000"/>
          <w:lang w:eastAsia="uk-UA"/>
        </w:rPr>
      </w:pPr>
      <w:r>
        <w:rPr>
          <w:bCs/>
          <w:color w:val="000000" w:themeColor="text1"/>
          <w:lang w:eastAsia="uk-UA"/>
        </w:rPr>
        <w:t>Уровень</w:t>
      </w:r>
      <w:r>
        <w:rPr>
          <w:bCs/>
          <w:color w:val="000000"/>
          <w:lang w:eastAsia="uk-UA"/>
        </w:rPr>
        <w:t xml:space="preserve"> – </w:t>
      </w:r>
      <w:r>
        <w:rPr>
          <w:bCs/>
          <w:color w:val="000000" w:themeColor="text1"/>
          <w:lang w:eastAsia="uk-UA"/>
        </w:rPr>
        <w:t>основное</w:t>
      </w:r>
      <w:r>
        <w:rPr>
          <w:bCs/>
          <w:color w:val="000000"/>
          <w:lang w:val="uk-UA" w:eastAsia="uk-UA"/>
        </w:rPr>
        <w:t xml:space="preserve"> </w:t>
      </w:r>
      <w:proofErr w:type="spellStart"/>
      <w:r>
        <w:rPr>
          <w:bCs/>
          <w:color w:val="000000"/>
          <w:lang w:val="uk-UA" w:eastAsia="uk-UA"/>
        </w:rPr>
        <w:t>среднее</w:t>
      </w:r>
      <w:proofErr w:type="spellEnd"/>
      <w:r>
        <w:rPr>
          <w:bCs/>
          <w:color w:val="000000"/>
          <w:lang w:eastAsia="uk-UA"/>
        </w:rPr>
        <w:t xml:space="preserve"> образование, 10 класс </w:t>
      </w:r>
    </w:p>
    <w:p w:rsidR="00331046" w:rsidRDefault="00331046" w:rsidP="00331046">
      <w:pPr>
        <w:spacing w:line="0" w:lineRule="atLeast"/>
        <w:jc w:val="right"/>
        <w:rPr>
          <w:bCs/>
          <w:color w:val="000000"/>
          <w:lang w:eastAsia="uk-UA"/>
        </w:rPr>
      </w:pPr>
    </w:p>
    <w:p w:rsidR="00331046" w:rsidRDefault="00331046" w:rsidP="00331046">
      <w:pPr>
        <w:spacing w:line="0" w:lineRule="atLeast"/>
        <w:jc w:val="right"/>
        <w:rPr>
          <w:bCs/>
          <w:color w:val="000000"/>
          <w:lang w:eastAsia="uk-UA"/>
        </w:rPr>
      </w:pPr>
    </w:p>
    <w:p w:rsidR="00331046" w:rsidRDefault="00331046" w:rsidP="00331046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right"/>
        <w:rPr>
          <w:bCs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right"/>
        <w:rPr>
          <w:bCs/>
          <w:color w:val="000000"/>
          <w:lang w:eastAsia="uk-UA"/>
        </w:rPr>
      </w:pPr>
      <w:r>
        <w:rPr>
          <w:bCs/>
          <w:color w:val="000000"/>
          <w:lang w:val="uk-UA" w:eastAsia="uk-UA"/>
        </w:rPr>
        <w:t xml:space="preserve">ФИО учителя:  </w:t>
      </w:r>
      <w:proofErr w:type="spellStart"/>
      <w:r>
        <w:rPr>
          <w:bCs/>
          <w:color w:val="000000"/>
          <w:lang w:val="uk-UA" w:eastAsia="uk-UA"/>
        </w:rPr>
        <w:t>Трушина</w:t>
      </w:r>
      <w:proofErr w:type="spellEnd"/>
      <w:r>
        <w:rPr>
          <w:bCs/>
          <w:color w:val="000000"/>
          <w:lang w:val="uk-UA" w:eastAsia="uk-UA"/>
        </w:rPr>
        <w:t xml:space="preserve"> З.А.</w:t>
      </w:r>
    </w:p>
    <w:p w:rsidR="00331046" w:rsidRDefault="00331046" w:rsidP="00331046">
      <w:pPr>
        <w:spacing w:line="0" w:lineRule="atLeast"/>
        <w:jc w:val="center"/>
        <w:rPr>
          <w:b/>
          <w:color w:val="000000"/>
          <w:lang w:val="uk-UA" w:eastAsia="uk-UA"/>
        </w:rPr>
      </w:pPr>
    </w:p>
    <w:p w:rsidR="00331046" w:rsidRDefault="00331046" w:rsidP="00331046">
      <w:pPr>
        <w:spacing w:line="0" w:lineRule="atLeast"/>
        <w:jc w:val="both"/>
        <w:rPr>
          <w:bCs/>
          <w:color w:val="000000"/>
          <w:lang w:val="uk-UA" w:eastAsia="uk-UA"/>
        </w:rPr>
      </w:pPr>
    </w:p>
    <w:p w:rsidR="00331046" w:rsidRDefault="00331046" w:rsidP="00331046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tabs>
          <w:tab w:val="left" w:pos="42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2021г</w:t>
      </w:r>
    </w:p>
    <w:p w:rsidR="00331046" w:rsidRDefault="00331046" w:rsidP="00331046">
      <w:pPr>
        <w:rPr>
          <w:b/>
          <w:sz w:val="28"/>
          <w:szCs w:val="28"/>
        </w:rPr>
      </w:pPr>
    </w:p>
    <w:p w:rsidR="00331046" w:rsidRDefault="00331046" w:rsidP="00331046">
      <w:pPr>
        <w:rPr>
          <w:b/>
        </w:rPr>
      </w:pPr>
    </w:p>
    <w:p w:rsidR="00331046" w:rsidRDefault="00331046" w:rsidP="00331046">
      <w:pPr>
        <w:pStyle w:val="a8"/>
        <w:spacing w:after="0"/>
        <w:ind w:firstLine="567"/>
        <w:rPr>
          <w:b/>
          <w:color w:val="000000" w:themeColor="text1"/>
        </w:rPr>
      </w:pPr>
    </w:p>
    <w:p w:rsidR="00331046" w:rsidRDefault="00331046" w:rsidP="00331046">
      <w:pPr>
        <w:pStyle w:val="a8"/>
        <w:spacing w:after="0"/>
        <w:ind w:firstLine="567"/>
        <w:rPr>
          <w:b/>
          <w:color w:val="000000" w:themeColor="text1"/>
        </w:rPr>
      </w:pPr>
    </w:p>
    <w:p w:rsidR="00331046" w:rsidRDefault="00331046" w:rsidP="00331046">
      <w:pPr>
        <w:pStyle w:val="a8"/>
        <w:spacing w:after="0"/>
        <w:ind w:firstLine="567"/>
      </w:pPr>
      <w:r w:rsidRPr="00025356">
        <w:rPr>
          <w:b/>
          <w:color w:val="000000" w:themeColor="text1"/>
        </w:rPr>
        <w:lastRenderedPageBreak/>
        <w:t>Пояснительная записка</w:t>
      </w:r>
      <w:r>
        <w:rPr>
          <w:color w:val="0070C0"/>
        </w:rPr>
        <w:t>.</w:t>
      </w:r>
    </w:p>
    <w:p w:rsidR="00F346D8" w:rsidRPr="00492E4C" w:rsidRDefault="00F346D8" w:rsidP="00F346D8">
      <w:pPr>
        <w:ind w:firstLine="851"/>
        <w:jc w:val="both"/>
      </w:pPr>
      <w:r w:rsidRPr="00492E4C">
        <w:t xml:space="preserve">Рабочая программа по </w:t>
      </w:r>
      <w:r>
        <w:t>биологии</w:t>
      </w:r>
      <w:r w:rsidRPr="00492E4C">
        <w:t xml:space="preserve"> на 2021/22 учебный год для </w:t>
      </w:r>
      <w:proofErr w:type="gramStart"/>
      <w:r w:rsidRPr="00492E4C">
        <w:t>обучающихся</w:t>
      </w:r>
      <w:proofErr w:type="gramEnd"/>
      <w:r>
        <w:t xml:space="preserve"> </w:t>
      </w:r>
      <w:r w:rsidRPr="00492E4C">
        <w:t>МБОУ лицей № 4 разработана на основании:</w:t>
      </w:r>
    </w:p>
    <w:p w:rsidR="00F346D8" w:rsidRPr="00492E4C" w:rsidRDefault="00F346D8" w:rsidP="00F346D8">
      <w:pPr>
        <w:ind w:firstLine="851"/>
        <w:contextualSpacing/>
        <w:jc w:val="both"/>
      </w:pPr>
      <w:r w:rsidRPr="00492E4C">
        <w:t>Федерального закона от 29.12.2012 № 273-ФЗ «Об образовании в Российской Фед</w:t>
      </w:r>
      <w:r w:rsidRPr="00492E4C">
        <w:t>е</w:t>
      </w:r>
      <w:r w:rsidRPr="00492E4C">
        <w:t>рации»;</w:t>
      </w:r>
    </w:p>
    <w:p w:rsidR="00F346D8" w:rsidRPr="00492E4C" w:rsidRDefault="00F346D8" w:rsidP="00F346D8">
      <w:pPr>
        <w:ind w:firstLine="851"/>
        <w:contextualSpacing/>
        <w:jc w:val="both"/>
      </w:pPr>
      <w:r w:rsidRPr="00492E4C">
        <w:t xml:space="preserve">приказа </w:t>
      </w:r>
      <w:proofErr w:type="spellStart"/>
      <w:r w:rsidRPr="00492E4C">
        <w:t>Минпросвещения</w:t>
      </w:r>
      <w:proofErr w:type="spellEnd"/>
      <w:r w:rsidRPr="00492E4C">
        <w:t xml:space="preserve"> от 22.03.2021 № 115 «Об утверждении Порядка организ</w:t>
      </w:r>
      <w:r w:rsidRPr="00492E4C">
        <w:t>а</w:t>
      </w:r>
      <w:r w:rsidRPr="00492E4C">
        <w:t>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</w:t>
      </w:r>
      <w:r w:rsidRPr="00492E4C">
        <w:t>д</w:t>
      </w:r>
      <w:r w:rsidRPr="00492E4C">
        <w:t>него общего образования» (распространяется на правоотношения с 1 сентября 2021 года);</w:t>
      </w:r>
    </w:p>
    <w:p w:rsidR="00F346D8" w:rsidRPr="00492E4C" w:rsidRDefault="00F346D8" w:rsidP="00F346D8">
      <w:pPr>
        <w:ind w:firstLine="851"/>
        <w:contextualSpacing/>
        <w:jc w:val="both"/>
      </w:pPr>
      <w:r w:rsidRPr="00492E4C">
        <w:t xml:space="preserve">приказа </w:t>
      </w:r>
      <w:proofErr w:type="spellStart"/>
      <w:r w:rsidRPr="00492E4C">
        <w:t>Минобрнауки</w:t>
      </w:r>
      <w:proofErr w:type="spellEnd"/>
      <w:r w:rsidRPr="00492E4C">
        <w:t xml:space="preserve"> от 17.12.2010 № 1897 «Об утверждении ФГОС основного о</w:t>
      </w:r>
      <w:r w:rsidRPr="00492E4C">
        <w:t>б</w:t>
      </w:r>
      <w:r w:rsidRPr="00492E4C">
        <w:t>щего образования»;</w:t>
      </w:r>
    </w:p>
    <w:p w:rsidR="00F346D8" w:rsidRPr="00492E4C" w:rsidRDefault="00F346D8" w:rsidP="00F346D8">
      <w:pPr>
        <w:ind w:firstLine="851"/>
        <w:contextualSpacing/>
        <w:jc w:val="both"/>
      </w:pPr>
      <w:r w:rsidRPr="00492E4C">
        <w:t>СП 2.4.3648-20 «Санитарно-эпидемиологические требования к организациям восп</w:t>
      </w:r>
      <w:r w:rsidRPr="00492E4C">
        <w:t>и</w:t>
      </w:r>
      <w:r w:rsidRPr="00492E4C">
        <w:t>тания и обучения, отдыха и оздоровления детей и молодежи», утвержденных постановлен</w:t>
      </w:r>
      <w:r w:rsidRPr="00492E4C">
        <w:t>и</w:t>
      </w:r>
      <w:r w:rsidRPr="00492E4C">
        <w:t>ем главного санитарного врача от 28.09.2020 № 28;</w:t>
      </w:r>
    </w:p>
    <w:p w:rsidR="00F346D8" w:rsidRPr="00492E4C" w:rsidRDefault="00F346D8" w:rsidP="00F346D8">
      <w:pPr>
        <w:ind w:firstLine="851"/>
        <w:contextualSpacing/>
        <w:jc w:val="both"/>
      </w:pPr>
      <w:proofErr w:type="spellStart"/>
      <w:r w:rsidRPr="00492E4C">
        <w:t>СанПиН</w:t>
      </w:r>
      <w:proofErr w:type="spellEnd"/>
      <w:r w:rsidRPr="00492E4C">
        <w:t xml:space="preserve"> 1.2.3685-21 «Гигиенические нормативы и требования к обеспечению без</w:t>
      </w:r>
      <w:r w:rsidRPr="00492E4C">
        <w:t>о</w:t>
      </w:r>
      <w:r w:rsidRPr="00492E4C">
        <w:t>пасности и (или) безвредности для человека факторов среды обитания», утвержденных п</w:t>
      </w:r>
      <w:r w:rsidRPr="00492E4C">
        <w:t>о</w:t>
      </w:r>
      <w:r w:rsidRPr="00492E4C">
        <w:t>становлением главного санитарного врача от 28.01.2021 № 2;</w:t>
      </w:r>
    </w:p>
    <w:p w:rsidR="00F346D8" w:rsidRPr="00492E4C" w:rsidRDefault="00F346D8" w:rsidP="00F346D8">
      <w:pPr>
        <w:ind w:firstLine="851"/>
        <w:contextualSpacing/>
        <w:jc w:val="both"/>
      </w:pPr>
      <w:r w:rsidRPr="00492E4C">
        <w:t>концепции преподав</w:t>
      </w:r>
      <w:r>
        <w:t>ания биологии</w:t>
      </w:r>
      <w:r w:rsidRPr="00492E4C">
        <w:t xml:space="preserve"> в Российской Федерации, утвержденной расп</w:t>
      </w:r>
      <w:r w:rsidRPr="00492E4C">
        <w:t>о</w:t>
      </w:r>
      <w:r w:rsidRPr="00492E4C">
        <w:t>ряжением Правительства от 09.04.2016 № 637-р;</w:t>
      </w:r>
    </w:p>
    <w:p w:rsidR="00F346D8" w:rsidRPr="00492E4C" w:rsidRDefault="00F346D8" w:rsidP="00F346D8">
      <w:pPr>
        <w:ind w:firstLine="851"/>
        <w:contextualSpacing/>
        <w:jc w:val="both"/>
      </w:pPr>
      <w:r w:rsidRPr="00492E4C">
        <w:t xml:space="preserve">учебного плана основного общего образования, утвержденного приказом </w:t>
      </w:r>
      <w:r>
        <w:t>МБОУ л</w:t>
      </w:r>
      <w:r>
        <w:t>и</w:t>
      </w:r>
      <w:r>
        <w:t>цей № 4 г. Россоши</w:t>
      </w:r>
      <w:r w:rsidRPr="00492E4C">
        <w:t xml:space="preserve"> от 31.08.2021 № </w:t>
      </w:r>
      <w:r>
        <w:t>57-общ</w:t>
      </w:r>
      <w:r w:rsidRPr="00492E4C">
        <w:t xml:space="preserve"> «О внесении изменений в основную образов</w:t>
      </w:r>
      <w:r w:rsidRPr="00492E4C">
        <w:t>а</w:t>
      </w:r>
      <w:r w:rsidRPr="00492E4C">
        <w:t>тельную программу основного общего образования».</w:t>
      </w:r>
    </w:p>
    <w:p w:rsidR="00F346D8" w:rsidRPr="00492E4C" w:rsidRDefault="00F346D8" w:rsidP="00F346D8">
      <w:pPr>
        <w:ind w:firstLine="851"/>
        <w:contextualSpacing/>
        <w:jc w:val="both"/>
      </w:pPr>
      <w:r w:rsidRPr="00492E4C">
        <w:t xml:space="preserve">Программа разработана во исполнение пункта 1 Цели № 1 из распоряжения </w:t>
      </w:r>
      <w:proofErr w:type="spellStart"/>
      <w:r w:rsidRPr="00492E4C">
        <w:t>Ми</w:t>
      </w:r>
      <w:r w:rsidRPr="00492E4C">
        <w:t>н</w:t>
      </w:r>
      <w:r w:rsidRPr="00492E4C">
        <w:t>просвещения</w:t>
      </w:r>
      <w:proofErr w:type="spellEnd"/>
      <w:r w:rsidRPr="00492E4C"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F346D8" w:rsidRDefault="00F346D8" w:rsidP="00331046">
      <w:pPr>
        <w:pStyle w:val="a6"/>
        <w:ind w:left="-851"/>
        <w:jc w:val="both"/>
        <w:rPr>
          <w:color w:val="000000" w:themeColor="text1"/>
        </w:rPr>
      </w:pPr>
    </w:p>
    <w:p w:rsidR="00331046" w:rsidRDefault="00331046" w:rsidP="00331046">
      <w:pPr>
        <w:pStyle w:val="a6"/>
        <w:ind w:left="-851"/>
        <w:jc w:val="both"/>
        <w:rPr>
          <w:color w:val="000000" w:themeColor="text1"/>
        </w:rPr>
      </w:pPr>
      <w:r w:rsidRPr="00C174B1">
        <w:rPr>
          <w:color w:val="000000" w:themeColor="text1"/>
        </w:rPr>
        <w:t xml:space="preserve">Настоящая программа по биологии  для </w:t>
      </w:r>
      <w:r w:rsidRPr="00C174B1">
        <w:rPr>
          <w:color w:val="000000" w:themeColor="text1"/>
          <w:lang w:val="en-US"/>
        </w:rPr>
        <w:t>X</w:t>
      </w:r>
      <w:r w:rsidRPr="00C174B1">
        <w:rPr>
          <w:color w:val="000000" w:themeColor="text1"/>
        </w:rPr>
        <w:t xml:space="preserve"> класса создана на основе федерального компонента государственного стандарта</w:t>
      </w:r>
      <w:r>
        <w:rPr>
          <w:color w:val="000000" w:themeColor="text1"/>
        </w:rPr>
        <w:t xml:space="preserve">  </w:t>
      </w:r>
      <w:r w:rsidRPr="00170780">
        <w:rPr>
          <w:color w:val="000000" w:themeColor="text1"/>
        </w:rPr>
        <w:t>среднего</w:t>
      </w:r>
      <w:r w:rsidRPr="00C174B1">
        <w:rPr>
          <w:color w:val="000000" w:themeColor="text1"/>
        </w:rPr>
        <w:t xml:space="preserve"> общего образования.</w:t>
      </w:r>
    </w:p>
    <w:p w:rsidR="00331046" w:rsidRPr="00E76283" w:rsidRDefault="00331046" w:rsidP="00331046">
      <w:pPr>
        <w:pStyle w:val="a6"/>
        <w:ind w:left="-851"/>
        <w:jc w:val="both"/>
        <w:rPr>
          <w:rFonts w:eastAsia="Symbol"/>
        </w:rPr>
      </w:pPr>
      <w:r w:rsidRPr="00E76283">
        <w:t xml:space="preserve"> - примерной программы по биологии  среднего (по</w:t>
      </w:r>
      <w:r>
        <w:t>лного) образования (</w:t>
      </w:r>
      <w:r w:rsidRPr="00E76283">
        <w:t>базовый  уровень);</w:t>
      </w:r>
    </w:p>
    <w:p w:rsidR="00331046" w:rsidRDefault="00331046" w:rsidP="00331046">
      <w:pPr>
        <w:ind w:left="-851"/>
      </w:pPr>
      <w:r w:rsidRPr="00E76283">
        <w:rPr>
          <w:rFonts w:eastAsia="Symbol"/>
        </w:rPr>
        <w:t xml:space="preserve">- </w:t>
      </w:r>
      <w:r w:rsidRPr="00E76283">
        <w:t xml:space="preserve"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учреждениях. </w:t>
      </w:r>
    </w:p>
    <w:p w:rsidR="00331046" w:rsidRPr="00C174B1" w:rsidRDefault="00331046" w:rsidP="00331046">
      <w:pPr>
        <w:ind w:left="-851"/>
        <w:jc w:val="both"/>
      </w:pPr>
      <w:r w:rsidRPr="00C174B1">
        <w:t xml:space="preserve">              В 10-11 классах естественнонаучного профиля на изучение биологии отводится </w:t>
      </w:r>
      <w:r>
        <w:t xml:space="preserve">   </w:t>
      </w:r>
      <w:r w:rsidRPr="00C174B1">
        <w:t xml:space="preserve">4 часа в неделю. </w:t>
      </w:r>
      <w:proofErr w:type="gramStart"/>
      <w:r w:rsidRPr="00C174B1">
        <w:t xml:space="preserve">Углубленное изучение биологии позволяет вооружить учащихся глубокими и прочными знаниями основ биологической науки о строении, жизнедеятельности организмов различных царств живой природы, об их индивидуальном и историческом развитии, о системе органического мира, структуре и функциях экологических систем, об их изменениях под влиянием деятельности человека, необходимости рационального использования природных ресурсов и их охраны. </w:t>
      </w:r>
      <w:proofErr w:type="gramEnd"/>
    </w:p>
    <w:p w:rsidR="00331046" w:rsidRPr="00C174B1" w:rsidRDefault="00331046" w:rsidP="00331046">
      <w:pPr>
        <w:ind w:left="-851" w:firstLine="709"/>
        <w:jc w:val="both"/>
      </w:pPr>
      <w:r w:rsidRPr="00C174B1">
        <w:t xml:space="preserve">Вышесказанное определяет </w:t>
      </w:r>
      <w:r w:rsidRPr="003F3946">
        <w:t>необходимость</w:t>
      </w:r>
      <w:r w:rsidRPr="00C174B1">
        <w:rPr>
          <w:b/>
        </w:rPr>
        <w:t xml:space="preserve"> </w:t>
      </w:r>
      <w:r w:rsidRPr="00C174B1">
        <w:t xml:space="preserve">создания соответствующей образовательной программы. Биология как учебный предмет является неотъемлемой составной частью естественнонаучного образования на всех ступенях образования. Независимо от того, какую специальность выберут в будущем выпускники школы, их жизнь будет неразрывно связана с биологией. </w:t>
      </w:r>
      <w:proofErr w:type="gramStart"/>
      <w:r w:rsidRPr="00C174B1">
        <w:t xml:space="preserve">Здоровье  человека, его развитие, жизнь и здоровье будущих детей, пища, которую мы едим, воздух,  которым  мы дышим, та среда, в которой мы живем, - все это объекты биологии. </w:t>
      </w:r>
      <w:proofErr w:type="gramEnd"/>
    </w:p>
    <w:p w:rsidR="00331046" w:rsidRPr="00C174B1" w:rsidRDefault="00331046" w:rsidP="00331046">
      <w:pPr>
        <w:ind w:left="-851"/>
        <w:jc w:val="both"/>
      </w:pPr>
    </w:p>
    <w:p w:rsidR="00331046" w:rsidRPr="00C174B1" w:rsidRDefault="00331046" w:rsidP="00331046">
      <w:pPr>
        <w:ind w:left="-851"/>
        <w:jc w:val="both"/>
      </w:pPr>
      <w:r w:rsidRPr="00C174B1">
        <w:t xml:space="preserve">В процессе углубленного изучения биологии осуществляется и трудовое воспитание учащихся, профориентация на биологические, сельскохозяйственные, медицинские, педагогические специальности, они вооружаются практическими умениями и навыками, готовятся к сдаче </w:t>
      </w:r>
      <w:r w:rsidRPr="00025356">
        <w:t>ЕГЭ и</w:t>
      </w:r>
      <w:r w:rsidRPr="00C174B1">
        <w:t xml:space="preserve"> поступлению в вузы, что очень </w:t>
      </w:r>
      <w:r w:rsidRPr="00025356">
        <w:t xml:space="preserve">актуально </w:t>
      </w:r>
      <w:r w:rsidRPr="00C174B1">
        <w:t>для современного общества.</w:t>
      </w:r>
    </w:p>
    <w:p w:rsidR="00331046" w:rsidRDefault="00331046" w:rsidP="00331046">
      <w:pPr>
        <w:pStyle w:val="21"/>
        <w:spacing w:before="120" w:line="240" w:lineRule="auto"/>
        <w:ind w:left="-709"/>
        <w:rPr>
          <w:b/>
          <w:bCs/>
          <w:i/>
          <w:iCs/>
          <w:sz w:val="22"/>
        </w:rPr>
      </w:pPr>
      <w:r>
        <w:rPr>
          <w:b/>
          <w:bCs/>
          <w:i/>
          <w:iCs/>
          <w:sz w:val="22"/>
        </w:rPr>
        <w:t>Изучение биологии на профильном уровне среднего (полного) общего образования направлено на достижение следующих целей:</w:t>
      </w:r>
    </w:p>
    <w:p w:rsidR="00331046" w:rsidRPr="002F773C" w:rsidRDefault="00331046" w:rsidP="00331046">
      <w:pPr>
        <w:numPr>
          <w:ilvl w:val="0"/>
          <w:numId w:val="4"/>
        </w:numPr>
        <w:tabs>
          <w:tab w:val="clear" w:pos="567"/>
        </w:tabs>
        <w:jc w:val="both"/>
      </w:pPr>
      <w:r w:rsidRPr="002F773C">
        <w:rPr>
          <w:b/>
        </w:rPr>
        <w:t xml:space="preserve">освоение знаний </w:t>
      </w:r>
      <w:r w:rsidRPr="002F773C">
        <w:rPr>
          <w:bCs/>
        </w:rPr>
        <w:t>об</w:t>
      </w:r>
      <w:r w:rsidRPr="002F773C">
        <w:rPr>
          <w:b/>
        </w:rPr>
        <w:t xml:space="preserve"> </w:t>
      </w:r>
      <w:r w:rsidRPr="002F773C">
        <w:t>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</w:t>
      </w:r>
      <w:r>
        <w:t>гии)</w:t>
      </w:r>
      <w:proofErr w:type="gramStart"/>
      <w:r>
        <w:t>;</w:t>
      </w:r>
      <w:r w:rsidRPr="002F773C">
        <w:t>с</w:t>
      </w:r>
      <w:proofErr w:type="gramEnd"/>
      <w:r w:rsidRPr="002F773C">
        <w:t xml:space="preserve">троении, многообразии и особенностях биосистем (клетка, организм, популяция, вид, биогеоценоз, биосфера); выдающихся биологических открытиях и современных исследованиях в биологической науке; </w:t>
      </w:r>
    </w:p>
    <w:p w:rsidR="00331046" w:rsidRPr="002F773C" w:rsidRDefault="00331046" w:rsidP="00331046">
      <w:pPr>
        <w:numPr>
          <w:ilvl w:val="0"/>
          <w:numId w:val="4"/>
        </w:numPr>
        <w:tabs>
          <w:tab w:val="clear" w:pos="567"/>
        </w:tabs>
        <w:jc w:val="both"/>
      </w:pPr>
      <w:r w:rsidRPr="002F773C">
        <w:rPr>
          <w:b/>
        </w:rPr>
        <w:t xml:space="preserve">овладение умениями </w:t>
      </w:r>
      <w:r w:rsidRPr="002F773C">
        <w:t>характеризовать современные научные открытия в области биологии; устанавливать связь между развитием биологии и социально-этиче</w:t>
      </w:r>
      <w:r>
        <w:t xml:space="preserve">скими, экологическими </w:t>
      </w:r>
      <w:r w:rsidRPr="002F773C">
        <w:t>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331046" w:rsidRPr="002F773C" w:rsidRDefault="00331046" w:rsidP="00331046">
      <w:pPr>
        <w:numPr>
          <w:ilvl w:val="0"/>
          <w:numId w:val="4"/>
        </w:numPr>
        <w:tabs>
          <w:tab w:val="clear" w:pos="567"/>
        </w:tabs>
        <w:jc w:val="both"/>
      </w:pPr>
      <w:r w:rsidRPr="002F773C">
        <w:rPr>
          <w:b/>
        </w:rPr>
        <w:t xml:space="preserve">развитие </w:t>
      </w:r>
      <w:r>
        <w:rPr>
          <w:b/>
        </w:rPr>
        <w:t xml:space="preserve"> </w:t>
      </w:r>
      <w:r w:rsidRPr="002F773C">
        <w:t>познавательных интересов, интеллектуальных и творческих способностей</w:t>
      </w:r>
      <w:r w:rsidRPr="002F773C">
        <w:rPr>
          <w:b/>
        </w:rPr>
        <w:t xml:space="preserve"> </w:t>
      </w:r>
      <w:r w:rsidRPr="002F773C">
        <w:t>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331046" w:rsidRPr="002F773C" w:rsidRDefault="00331046" w:rsidP="00331046">
      <w:pPr>
        <w:numPr>
          <w:ilvl w:val="0"/>
          <w:numId w:val="4"/>
        </w:numPr>
        <w:tabs>
          <w:tab w:val="clear" w:pos="567"/>
        </w:tabs>
        <w:jc w:val="both"/>
      </w:pPr>
      <w:r w:rsidRPr="002F773C">
        <w:rPr>
          <w:b/>
        </w:rPr>
        <w:t xml:space="preserve">воспитание </w:t>
      </w:r>
      <w:r w:rsidRPr="002F773C">
        <w:t xml:space="preserve">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331046" w:rsidRPr="002F773C" w:rsidRDefault="00331046" w:rsidP="00331046">
      <w:pPr>
        <w:numPr>
          <w:ilvl w:val="0"/>
          <w:numId w:val="4"/>
        </w:numPr>
        <w:tabs>
          <w:tab w:val="clear" w:pos="567"/>
        </w:tabs>
        <w:jc w:val="both"/>
        <w:rPr>
          <w:b/>
          <w:i/>
        </w:rPr>
      </w:pPr>
      <w:r w:rsidRPr="002F773C">
        <w:rPr>
          <w:b/>
        </w:rPr>
        <w:t xml:space="preserve">использование </w:t>
      </w:r>
      <w:r>
        <w:rPr>
          <w:b/>
        </w:rPr>
        <w:t xml:space="preserve"> </w:t>
      </w:r>
      <w:r w:rsidRPr="002F773C">
        <w:t>приобретенных знаний и умений в повседневной жизни</w:t>
      </w:r>
      <w:r w:rsidRPr="002F773C">
        <w:rPr>
          <w:b/>
        </w:rPr>
        <w:t xml:space="preserve"> </w:t>
      </w:r>
      <w:r w:rsidRPr="002F773C">
        <w:t>для оценки последствий своей деятельности по отношению к окружающей среде, собственному здоровью; выработки навыков экологической культуры; обоснования и соблюдения мер профилактики заболеваний и ВИЧ-инфекции.</w:t>
      </w:r>
    </w:p>
    <w:p w:rsidR="00331046" w:rsidRPr="002F773C" w:rsidRDefault="00331046" w:rsidP="00331046">
      <w:pPr>
        <w:ind w:left="-851"/>
        <w:jc w:val="both"/>
        <w:rPr>
          <w:b/>
        </w:rPr>
      </w:pPr>
      <w:r w:rsidRPr="002F773C">
        <w:rPr>
          <w:b/>
        </w:rPr>
        <w:t>Задачи программы:</w:t>
      </w:r>
    </w:p>
    <w:p w:rsidR="00331046" w:rsidRPr="002F773C" w:rsidRDefault="00331046" w:rsidP="00331046">
      <w:pPr>
        <w:ind w:left="-851"/>
        <w:jc w:val="both"/>
      </w:pPr>
      <w:r w:rsidRPr="002F773C">
        <w:t xml:space="preserve">1.Повысить уровень биологических знаний учащихся. </w:t>
      </w:r>
    </w:p>
    <w:p w:rsidR="00331046" w:rsidRPr="002F773C" w:rsidRDefault="00331046" w:rsidP="00331046">
      <w:pPr>
        <w:ind w:left="-851"/>
        <w:jc w:val="both"/>
      </w:pPr>
      <w:r w:rsidRPr="002F773C">
        <w:t xml:space="preserve">2.Ориентировать и подготовить учащихся к поступлению в вузы на естественнонаучные специальности. </w:t>
      </w:r>
    </w:p>
    <w:p w:rsidR="00331046" w:rsidRPr="002F773C" w:rsidRDefault="00331046" w:rsidP="00331046">
      <w:pPr>
        <w:ind w:left="-851"/>
        <w:jc w:val="both"/>
      </w:pPr>
      <w:r w:rsidRPr="002F773C">
        <w:t xml:space="preserve">3.Сформировать общую экологическую культуру учащихся.              </w:t>
      </w:r>
    </w:p>
    <w:p w:rsidR="00331046" w:rsidRPr="002F773C" w:rsidRDefault="00331046" w:rsidP="00331046">
      <w:pPr>
        <w:ind w:left="-851"/>
        <w:jc w:val="both"/>
      </w:pPr>
      <w:r w:rsidRPr="002F773C">
        <w:t>4.Осваивать знания о  биологических системах, истории  развития современных представлений о живой природе, выдающихся открытиях в биологической науке, роли биологической науки   в формировании современной естественн</w:t>
      </w:r>
      <w:proofErr w:type="gramStart"/>
      <w:r w:rsidRPr="002F773C">
        <w:t>о-</w:t>
      </w:r>
      <w:proofErr w:type="gramEnd"/>
      <w:r w:rsidRPr="002F773C">
        <w:t xml:space="preserve"> научной картины мира, методах научного познания;</w:t>
      </w:r>
    </w:p>
    <w:p w:rsidR="00331046" w:rsidRPr="002F773C" w:rsidRDefault="00331046" w:rsidP="00331046">
      <w:pPr>
        <w:ind w:left="-851"/>
        <w:jc w:val="both"/>
      </w:pPr>
      <w:r w:rsidRPr="002F773C">
        <w:t>5.Овладевать умениями обосновывать место  и роль биологических знаний в практической деятельности людей, развитии современных технологий;</w:t>
      </w:r>
    </w:p>
    <w:p w:rsidR="00331046" w:rsidRPr="00C174B1" w:rsidRDefault="00331046" w:rsidP="00331046">
      <w:pPr>
        <w:ind w:left="-851"/>
        <w:jc w:val="both"/>
      </w:pPr>
      <w:r w:rsidRPr="00C174B1">
        <w:t>6.Развивать познавательные  интересы, интеллектуальные и творческие  способности  в процессе изучения выдающихся достижений биологии, вошедших в общечеловеческую культуру;</w:t>
      </w:r>
    </w:p>
    <w:p w:rsidR="00331046" w:rsidRPr="00C174B1" w:rsidRDefault="00331046" w:rsidP="00331046">
      <w:pPr>
        <w:ind w:left="-851"/>
        <w:jc w:val="both"/>
      </w:pPr>
      <w:r w:rsidRPr="00C174B1">
        <w:t>7.Воспитывать убеждения в возможности познания живой природы, необходимости бережного отношения к природной среде, собственному здоровью;</w:t>
      </w:r>
    </w:p>
    <w:p w:rsidR="00331046" w:rsidRPr="00C174B1" w:rsidRDefault="00331046" w:rsidP="00331046">
      <w:pPr>
        <w:ind w:left="-851"/>
        <w:jc w:val="both"/>
      </w:pPr>
      <w:r w:rsidRPr="00C174B1">
        <w:t>9. Использовать  приобретенные знания и умения в повседневной жизни для оценки последствий своей деятельности по отношению к окружающей среде, здоровью других людей и  собственному здоровью.</w:t>
      </w:r>
    </w:p>
    <w:p w:rsidR="00331046" w:rsidRPr="00584F3B" w:rsidRDefault="00331046" w:rsidP="00331046">
      <w:pPr>
        <w:pStyle w:val="a4"/>
        <w:ind w:left="-851"/>
        <w:jc w:val="both"/>
        <w:rPr>
          <w:b w:val="0"/>
          <w:bCs w:val="0"/>
          <w:sz w:val="24"/>
        </w:rPr>
      </w:pPr>
      <w:r w:rsidRPr="00C174B1">
        <w:rPr>
          <w:b w:val="0"/>
          <w:bCs w:val="0"/>
          <w:sz w:val="24"/>
        </w:rPr>
        <w:t xml:space="preserve">       </w:t>
      </w:r>
      <w:r w:rsidRPr="00C174B1">
        <w:rPr>
          <w:bCs w:val="0"/>
          <w:sz w:val="24"/>
        </w:rPr>
        <w:t xml:space="preserve">Задачи, решаемые в процессе обучения биологии в школе: </w:t>
      </w:r>
    </w:p>
    <w:p w:rsidR="00331046" w:rsidRPr="00C174B1" w:rsidRDefault="00331046" w:rsidP="00331046">
      <w:pPr>
        <w:pStyle w:val="a4"/>
        <w:spacing w:after="60"/>
        <w:ind w:left="-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1.</w:t>
      </w:r>
      <w:r w:rsidRPr="00C174B1">
        <w:rPr>
          <w:b w:val="0"/>
          <w:bCs w:val="0"/>
          <w:sz w:val="24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331046" w:rsidRPr="00C174B1" w:rsidRDefault="00331046" w:rsidP="00331046">
      <w:pPr>
        <w:pStyle w:val="a4"/>
        <w:spacing w:after="60"/>
        <w:ind w:left="-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2.</w:t>
      </w:r>
      <w:r w:rsidRPr="00C174B1">
        <w:rPr>
          <w:b w:val="0"/>
          <w:bCs w:val="0"/>
          <w:sz w:val="24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331046" w:rsidRPr="00C174B1" w:rsidRDefault="00331046" w:rsidP="00331046">
      <w:pPr>
        <w:pStyle w:val="a4"/>
        <w:spacing w:after="60"/>
        <w:ind w:left="-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3.</w:t>
      </w:r>
      <w:r w:rsidRPr="00C174B1">
        <w:rPr>
          <w:b w:val="0"/>
          <w:bCs w:val="0"/>
          <w:sz w:val="24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331046" w:rsidRPr="00C174B1" w:rsidRDefault="00331046" w:rsidP="00331046">
      <w:pPr>
        <w:pStyle w:val="a4"/>
        <w:spacing w:after="60"/>
        <w:ind w:left="-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4.</w:t>
      </w:r>
      <w:r w:rsidRPr="00C174B1">
        <w:rPr>
          <w:b w:val="0"/>
          <w:bCs w:val="0"/>
          <w:sz w:val="24"/>
        </w:rPr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:rsidR="00331046" w:rsidRDefault="00331046" w:rsidP="00331046">
      <w:pPr>
        <w:ind w:firstLine="709"/>
        <w:jc w:val="both"/>
        <w:rPr>
          <w:b/>
        </w:rPr>
      </w:pPr>
    </w:p>
    <w:p w:rsidR="00331046" w:rsidRPr="007034A1" w:rsidRDefault="00331046" w:rsidP="00331046">
      <w:pPr>
        <w:ind w:firstLine="709"/>
        <w:jc w:val="both"/>
        <w:rPr>
          <w:b/>
        </w:rPr>
      </w:pPr>
      <w:proofErr w:type="spellStart"/>
      <w:proofErr w:type="gramStart"/>
      <w:r w:rsidRPr="007034A1">
        <w:rPr>
          <w:b/>
        </w:rPr>
        <w:t>Учебно</w:t>
      </w:r>
      <w:proofErr w:type="spellEnd"/>
      <w:r w:rsidRPr="007034A1">
        <w:rPr>
          <w:b/>
        </w:rPr>
        <w:t>- методические</w:t>
      </w:r>
      <w:proofErr w:type="gramEnd"/>
      <w:r w:rsidRPr="007034A1">
        <w:rPr>
          <w:b/>
        </w:rPr>
        <w:t xml:space="preserve"> пособия:</w:t>
      </w:r>
    </w:p>
    <w:p w:rsidR="00331046" w:rsidRPr="007034A1" w:rsidRDefault="00331046" w:rsidP="00331046">
      <w:pPr>
        <w:ind w:hanging="284"/>
        <w:jc w:val="both"/>
      </w:pPr>
      <w:r w:rsidRPr="007034A1">
        <w:t>Рабочая программа ориентирована на использование учебника:</w:t>
      </w:r>
    </w:p>
    <w:p w:rsidR="00331046" w:rsidRPr="007034A1" w:rsidRDefault="00331046" w:rsidP="00331046">
      <w:pPr>
        <w:pStyle w:val="a4"/>
        <w:ind w:hanging="284"/>
        <w:jc w:val="both"/>
        <w:rPr>
          <w:b w:val="0"/>
          <w:i/>
          <w:iCs/>
          <w:sz w:val="24"/>
        </w:rPr>
      </w:pPr>
      <w:r w:rsidRPr="007034A1">
        <w:rPr>
          <w:b w:val="0"/>
          <w:i/>
          <w:iCs/>
          <w:sz w:val="24"/>
        </w:rPr>
        <w:t>В.Б.Захаров, С.Г.Мамонтов, Н.И.Сонин, Е.Т.Захарова.  Общая биология. Профильный  уровень: учеб</w:t>
      </w:r>
      <w:proofErr w:type="gramStart"/>
      <w:r w:rsidRPr="007034A1">
        <w:rPr>
          <w:b w:val="0"/>
          <w:i/>
          <w:iCs/>
          <w:sz w:val="24"/>
        </w:rPr>
        <w:t>.</w:t>
      </w:r>
      <w:proofErr w:type="gramEnd"/>
      <w:r w:rsidRPr="007034A1">
        <w:rPr>
          <w:b w:val="0"/>
          <w:i/>
          <w:iCs/>
          <w:sz w:val="24"/>
        </w:rPr>
        <w:t xml:space="preserve"> </w:t>
      </w:r>
      <w:proofErr w:type="gramStart"/>
      <w:r w:rsidRPr="007034A1">
        <w:rPr>
          <w:b w:val="0"/>
          <w:i/>
          <w:iCs/>
          <w:sz w:val="24"/>
        </w:rPr>
        <w:t>д</w:t>
      </w:r>
      <w:proofErr w:type="gramEnd"/>
      <w:r w:rsidRPr="007034A1">
        <w:rPr>
          <w:b w:val="0"/>
          <w:i/>
          <w:iCs/>
          <w:sz w:val="24"/>
        </w:rPr>
        <w:t xml:space="preserve">ля 10 </w:t>
      </w:r>
      <w:proofErr w:type="spellStart"/>
      <w:r w:rsidRPr="007034A1">
        <w:rPr>
          <w:b w:val="0"/>
          <w:i/>
          <w:iCs/>
          <w:sz w:val="24"/>
        </w:rPr>
        <w:t>кл</w:t>
      </w:r>
      <w:proofErr w:type="spellEnd"/>
      <w:r w:rsidRPr="007034A1">
        <w:rPr>
          <w:b w:val="0"/>
          <w:i/>
          <w:iCs/>
          <w:sz w:val="24"/>
        </w:rPr>
        <w:t>. общеобразовательных учреждений.- М.: Дрофа, 2011. -352с.</w:t>
      </w:r>
    </w:p>
    <w:p w:rsidR="00331046" w:rsidRPr="007034A1" w:rsidRDefault="00331046" w:rsidP="00331046">
      <w:pPr>
        <w:pStyle w:val="a4"/>
        <w:jc w:val="both"/>
        <w:rPr>
          <w:b w:val="0"/>
          <w:iCs/>
          <w:sz w:val="24"/>
        </w:rPr>
      </w:pPr>
      <w:r w:rsidRPr="007034A1">
        <w:rPr>
          <w:b w:val="0"/>
          <w:iCs/>
          <w:sz w:val="24"/>
        </w:rPr>
        <w:t>Методические пособия и дополнительная литература для учителя: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proofErr w:type="spellStart"/>
      <w:r w:rsidRPr="007034A1">
        <w:t>Билич</w:t>
      </w:r>
      <w:proofErr w:type="spellEnd"/>
      <w:r w:rsidRPr="007034A1">
        <w:t xml:space="preserve"> Г.Л., </w:t>
      </w:r>
      <w:proofErr w:type="spellStart"/>
      <w:r w:rsidRPr="007034A1">
        <w:t>Крыжановский</w:t>
      </w:r>
      <w:proofErr w:type="spellEnd"/>
      <w:r w:rsidRPr="007034A1">
        <w:t xml:space="preserve"> В.А. Биология для </w:t>
      </w:r>
      <w:proofErr w:type="gramStart"/>
      <w:r w:rsidRPr="007034A1">
        <w:t>поступающих</w:t>
      </w:r>
      <w:proofErr w:type="gramEnd"/>
      <w:r w:rsidRPr="007034A1">
        <w:t xml:space="preserve"> в вузы. – М.: </w:t>
      </w:r>
      <w:proofErr w:type="spellStart"/>
      <w:r w:rsidRPr="007034A1">
        <w:t>Ониск</w:t>
      </w:r>
      <w:proofErr w:type="spellEnd"/>
      <w:r w:rsidRPr="007034A1">
        <w:t>, 2007. – 1088 с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r w:rsidRPr="007034A1">
        <w:t>Биология: Справочник школьника и студента</w:t>
      </w:r>
      <w:proofErr w:type="gramStart"/>
      <w:r w:rsidRPr="007034A1">
        <w:t>/П</w:t>
      </w:r>
      <w:proofErr w:type="gramEnd"/>
      <w:r w:rsidRPr="007034A1">
        <w:t xml:space="preserve">од ред. З.Брема  и </w:t>
      </w:r>
      <w:proofErr w:type="spellStart"/>
      <w:r w:rsidRPr="007034A1">
        <w:t>И.Мейнке</w:t>
      </w:r>
      <w:proofErr w:type="spellEnd"/>
      <w:r w:rsidRPr="007034A1">
        <w:t xml:space="preserve">; Пер. с нем. – 3-е изд., стереотип. – М.: Дрофа, 2003, с.243-244. 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r w:rsidRPr="007034A1">
        <w:t xml:space="preserve">Биология. 10класс: поурочные планы по учебнику </w:t>
      </w:r>
      <w:proofErr w:type="spellStart"/>
      <w:r w:rsidRPr="007034A1">
        <w:t>Сивоглазова</w:t>
      </w:r>
      <w:proofErr w:type="spellEnd"/>
      <w:r w:rsidRPr="007034A1">
        <w:t xml:space="preserve"> В.И., Агафоновой И.Б., Захаровой Е.Т.»Общая биология»</w:t>
      </w:r>
      <w:proofErr w:type="gramStart"/>
      <w:r w:rsidRPr="007034A1">
        <w:t>.Б</w:t>
      </w:r>
      <w:proofErr w:type="gramEnd"/>
      <w:r w:rsidRPr="007034A1">
        <w:t>азовый уровень. /</w:t>
      </w:r>
      <w:proofErr w:type="spellStart"/>
      <w:r w:rsidRPr="007034A1">
        <w:t>авт-сост</w:t>
      </w:r>
      <w:proofErr w:type="spellEnd"/>
      <w:r w:rsidRPr="007034A1">
        <w:t xml:space="preserve">. Зарудная Т.В.- Волгоград: Учитель,2008.- 169 </w:t>
      </w:r>
      <w:proofErr w:type="gramStart"/>
      <w:r w:rsidRPr="007034A1">
        <w:t>с</w:t>
      </w:r>
      <w:proofErr w:type="gramEnd"/>
      <w:r w:rsidRPr="007034A1">
        <w:t>.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r w:rsidRPr="007034A1">
        <w:t xml:space="preserve">Богданова Т.Л. Биология: задания и упражнения. Пособие для </w:t>
      </w:r>
      <w:proofErr w:type="gramStart"/>
      <w:r w:rsidRPr="007034A1">
        <w:t>поступающих</w:t>
      </w:r>
      <w:proofErr w:type="gramEnd"/>
      <w:r w:rsidRPr="007034A1">
        <w:t xml:space="preserve"> в вузы.- М.: Высшая школа, 1995.- 350 </w:t>
      </w:r>
      <w:proofErr w:type="gramStart"/>
      <w:r w:rsidRPr="007034A1">
        <w:t>с</w:t>
      </w:r>
      <w:proofErr w:type="gramEnd"/>
      <w:r w:rsidRPr="007034A1">
        <w:t>.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proofErr w:type="spellStart"/>
      <w:r w:rsidRPr="007034A1">
        <w:t>Кемп</w:t>
      </w:r>
      <w:proofErr w:type="spellEnd"/>
      <w:r w:rsidRPr="007034A1">
        <w:t xml:space="preserve"> П., </w:t>
      </w:r>
      <w:proofErr w:type="spellStart"/>
      <w:r w:rsidRPr="007034A1">
        <w:t>Армс</w:t>
      </w:r>
      <w:proofErr w:type="spellEnd"/>
      <w:r w:rsidRPr="007034A1">
        <w:t xml:space="preserve"> К. Введение в биологию. – М.: Мир, 1988. – 671 </w:t>
      </w:r>
      <w:proofErr w:type="gramStart"/>
      <w:r w:rsidRPr="007034A1">
        <w:t>с</w:t>
      </w:r>
      <w:proofErr w:type="gramEnd"/>
      <w:r w:rsidRPr="007034A1">
        <w:t>.</w:t>
      </w:r>
    </w:p>
    <w:p w:rsidR="00331046" w:rsidRPr="007034A1" w:rsidRDefault="00331046" w:rsidP="00331046">
      <w:pPr>
        <w:pStyle w:val="a4"/>
        <w:numPr>
          <w:ilvl w:val="0"/>
          <w:numId w:val="1"/>
        </w:numPr>
        <w:jc w:val="both"/>
        <w:rPr>
          <w:b w:val="0"/>
          <w:iCs/>
          <w:sz w:val="24"/>
        </w:rPr>
      </w:pPr>
      <w:r w:rsidRPr="007034A1">
        <w:rPr>
          <w:b w:val="0"/>
          <w:iCs/>
          <w:sz w:val="24"/>
        </w:rPr>
        <w:t>Козлова Т.А. Общая биология. Базовый уровень. 10-11 классы: метод</w:t>
      </w:r>
      <w:proofErr w:type="gramStart"/>
      <w:r w:rsidRPr="007034A1">
        <w:rPr>
          <w:b w:val="0"/>
          <w:iCs/>
          <w:sz w:val="24"/>
        </w:rPr>
        <w:t>.</w:t>
      </w:r>
      <w:proofErr w:type="gramEnd"/>
      <w:r w:rsidRPr="007034A1">
        <w:rPr>
          <w:b w:val="0"/>
          <w:iCs/>
          <w:sz w:val="24"/>
        </w:rPr>
        <w:t xml:space="preserve"> </w:t>
      </w:r>
      <w:proofErr w:type="gramStart"/>
      <w:r w:rsidRPr="007034A1">
        <w:rPr>
          <w:b w:val="0"/>
          <w:iCs/>
          <w:sz w:val="24"/>
        </w:rPr>
        <w:t>п</w:t>
      </w:r>
      <w:proofErr w:type="gramEnd"/>
      <w:r w:rsidRPr="007034A1">
        <w:rPr>
          <w:b w:val="0"/>
          <w:iCs/>
          <w:sz w:val="24"/>
        </w:rPr>
        <w:t xml:space="preserve">особие к учебнику </w:t>
      </w:r>
      <w:proofErr w:type="spellStart"/>
      <w:r w:rsidRPr="007034A1">
        <w:rPr>
          <w:b w:val="0"/>
          <w:iCs/>
          <w:sz w:val="24"/>
        </w:rPr>
        <w:t>В.И.Сивоглазова</w:t>
      </w:r>
      <w:proofErr w:type="spellEnd"/>
      <w:r w:rsidRPr="007034A1">
        <w:rPr>
          <w:b w:val="0"/>
          <w:iCs/>
          <w:sz w:val="24"/>
        </w:rPr>
        <w:t>, И.Б.Агафоновой, Е.Т.Захаровой. «Общая биология. Базовый уровень». – М.: Дрофа, 2006. – 140с.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r w:rsidRPr="007034A1">
        <w:t xml:space="preserve">Косых А.А. Сборник задач по биологии. Учебно-методическое пособие для </w:t>
      </w:r>
      <w:proofErr w:type="gramStart"/>
      <w:r w:rsidRPr="007034A1">
        <w:t>поступающих</w:t>
      </w:r>
      <w:proofErr w:type="gramEnd"/>
      <w:r w:rsidRPr="007034A1">
        <w:t xml:space="preserve"> в медицинский институт.- Киров, КГМИ, 1998.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proofErr w:type="spellStart"/>
      <w:r w:rsidRPr="007034A1">
        <w:t>Лернер</w:t>
      </w:r>
      <w:proofErr w:type="spellEnd"/>
      <w:r w:rsidRPr="007034A1">
        <w:t xml:space="preserve"> Г.И.Общая биология. (10-11 классы): Подготовка к ЕГЭ. Контрольные и самостоятельные работы/</w:t>
      </w:r>
      <w:proofErr w:type="spellStart"/>
      <w:r w:rsidRPr="007034A1">
        <w:t>Г.И.Лернер</w:t>
      </w:r>
      <w:proofErr w:type="spellEnd"/>
      <w:r w:rsidRPr="007034A1">
        <w:t xml:space="preserve">. – М.: </w:t>
      </w:r>
      <w:proofErr w:type="spellStart"/>
      <w:r w:rsidRPr="007034A1">
        <w:t>Эксмо</w:t>
      </w:r>
      <w:proofErr w:type="spellEnd"/>
      <w:r w:rsidRPr="007034A1">
        <w:t>, 2007. – 288с.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r w:rsidRPr="007034A1">
        <w:t>Никишов А.И. и др. Биология в таблицах для 6-11 классов.- М.: Илекса,1998.</w:t>
      </w:r>
    </w:p>
    <w:p w:rsidR="00331046" w:rsidRPr="007034A1" w:rsidRDefault="00331046" w:rsidP="00331046">
      <w:pPr>
        <w:numPr>
          <w:ilvl w:val="0"/>
          <w:numId w:val="1"/>
        </w:numPr>
        <w:jc w:val="both"/>
      </w:pPr>
      <w:r w:rsidRPr="007034A1">
        <w:t xml:space="preserve">Сидоров Е.П. Общая биология. Пособие для </w:t>
      </w:r>
      <w:proofErr w:type="gramStart"/>
      <w:r w:rsidRPr="007034A1">
        <w:t>поступающих</w:t>
      </w:r>
      <w:proofErr w:type="gramEnd"/>
      <w:r w:rsidRPr="007034A1">
        <w:t xml:space="preserve"> в ВУЗы. Структурированный конспект, вопросы экзаменатора. – М.: Миф, 1999.</w:t>
      </w:r>
    </w:p>
    <w:p w:rsidR="00331046" w:rsidRPr="007034A1" w:rsidRDefault="00331046" w:rsidP="00331046">
      <w:pPr>
        <w:ind w:left="709"/>
        <w:jc w:val="both"/>
      </w:pPr>
      <w:r w:rsidRPr="007034A1">
        <w:rPr>
          <w:lang w:val="en-US"/>
        </w:rPr>
        <w:t>MULTIMEDIA</w:t>
      </w:r>
      <w:r w:rsidRPr="007034A1">
        <w:t xml:space="preserve"> – поддержка курса «Общая биология»</w:t>
      </w:r>
    </w:p>
    <w:p w:rsidR="00331046" w:rsidRPr="007034A1" w:rsidRDefault="00331046" w:rsidP="00331046">
      <w:pPr>
        <w:numPr>
          <w:ilvl w:val="0"/>
          <w:numId w:val="2"/>
        </w:numPr>
        <w:jc w:val="both"/>
        <w:rPr>
          <w:i/>
        </w:rPr>
      </w:pPr>
      <w:r w:rsidRPr="007034A1">
        <w:rPr>
          <w:i/>
        </w:rPr>
        <w:t>Электронные уроки и тесты. Биология в школе. – «</w:t>
      </w:r>
      <w:proofErr w:type="spellStart"/>
      <w:r w:rsidRPr="007034A1">
        <w:rPr>
          <w:i/>
        </w:rPr>
        <w:t>Просвещение-медиа</w:t>
      </w:r>
      <w:proofErr w:type="spellEnd"/>
      <w:r w:rsidRPr="007034A1">
        <w:rPr>
          <w:i/>
        </w:rPr>
        <w:t>», 2007-2008</w:t>
      </w:r>
    </w:p>
    <w:p w:rsidR="00331046" w:rsidRPr="007034A1" w:rsidRDefault="00331046" w:rsidP="00331046">
      <w:pPr>
        <w:numPr>
          <w:ilvl w:val="0"/>
          <w:numId w:val="2"/>
        </w:numPr>
        <w:jc w:val="both"/>
        <w:rPr>
          <w:i/>
        </w:rPr>
      </w:pPr>
      <w:r w:rsidRPr="007034A1">
        <w:rPr>
          <w:i/>
        </w:rPr>
        <w:t xml:space="preserve">Репетитор по биологии Кирилла и </w:t>
      </w:r>
      <w:proofErr w:type="spellStart"/>
      <w:r w:rsidRPr="007034A1">
        <w:rPr>
          <w:i/>
        </w:rPr>
        <w:t>Мефодия</w:t>
      </w:r>
      <w:proofErr w:type="spellEnd"/>
      <w:r w:rsidRPr="007034A1">
        <w:rPr>
          <w:i/>
        </w:rPr>
        <w:t xml:space="preserve"> 2008. – «</w:t>
      </w:r>
      <w:proofErr w:type="spellStart"/>
      <w:r w:rsidRPr="007034A1">
        <w:rPr>
          <w:i/>
        </w:rPr>
        <w:t>Нью</w:t>
      </w:r>
      <w:proofErr w:type="spellEnd"/>
      <w:r w:rsidRPr="007034A1">
        <w:rPr>
          <w:i/>
        </w:rPr>
        <w:t xml:space="preserve"> </w:t>
      </w:r>
      <w:proofErr w:type="spellStart"/>
      <w:r w:rsidRPr="007034A1">
        <w:rPr>
          <w:i/>
        </w:rPr>
        <w:t>Медиа</w:t>
      </w:r>
      <w:proofErr w:type="spellEnd"/>
      <w:r w:rsidRPr="007034A1">
        <w:rPr>
          <w:i/>
        </w:rPr>
        <w:t xml:space="preserve"> </w:t>
      </w:r>
      <w:proofErr w:type="spellStart"/>
      <w:r w:rsidRPr="007034A1">
        <w:rPr>
          <w:i/>
        </w:rPr>
        <w:t>Дженерейшн</w:t>
      </w:r>
      <w:proofErr w:type="spellEnd"/>
      <w:r w:rsidRPr="007034A1">
        <w:rPr>
          <w:i/>
        </w:rPr>
        <w:t>», 2008</w:t>
      </w:r>
    </w:p>
    <w:p w:rsidR="00331046" w:rsidRPr="007034A1" w:rsidRDefault="00331046" w:rsidP="00331046">
      <w:r w:rsidRPr="007034A1">
        <w:t>Интернет-ресурсы:</w:t>
      </w:r>
    </w:p>
    <w:p w:rsidR="00331046" w:rsidRPr="007034A1" w:rsidRDefault="003403C2" w:rsidP="00331046">
      <w:pPr>
        <w:numPr>
          <w:ilvl w:val="0"/>
          <w:numId w:val="3"/>
        </w:numPr>
        <w:tabs>
          <w:tab w:val="left" w:pos="360"/>
          <w:tab w:val="left" w:pos="540"/>
        </w:tabs>
        <w:spacing w:before="120" w:after="120"/>
        <w:jc w:val="both"/>
      </w:pPr>
      <w:hyperlink r:id="rId5" w:history="1">
        <w:r w:rsidR="00331046" w:rsidRPr="007034A1">
          <w:rPr>
            <w:rStyle w:val="a3"/>
            <w:rFonts w:eastAsia="Arial Unicode MS"/>
          </w:rPr>
          <w:t>http://www.gnpbu.ru/</w:t>
        </w:r>
      </w:hyperlink>
      <w:r w:rsidR="00331046" w:rsidRPr="007034A1">
        <w:t xml:space="preserve">web_resurs/Estestv_nauki_2.htm. Подборка </w:t>
      </w:r>
      <w:proofErr w:type="spellStart"/>
      <w:proofErr w:type="gramStart"/>
      <w:r w:rsidR="00331046" w:rsidRPr="007034A1">
        <w:t>интернет-материалов</w:t>
      </w:r>
      <w:proofErr w:type="spellEnd"/>
      <w:proofErr w:type="gramEnd"/>
      <w:r w:rsidR="00331046" w:rsidRPr="007034A1">
        <w:t xml:space="preserve"> для учителей биологии по разным биологическим дисциплинам.</w:t>
      </w:r>
    </w:p>
    <w:p w:rsidR="00331046" w:rsidRPr="007034A1" w:rsidRDefault="003403C2" w:rsidP="00331046">
      <w:pPr>
        <w:numPr>
          <w:ilvl w:val="0"/>
          <w:numId w:val="3"/>
        </w:numPr>
        <w:tabs>
          <w:tab w:val="left" w:pos="360"/>
          <w:tab w:val="left" w:pos="540"/>
        </w:tabs>
        <w:spacing w:before="120" w:after="120"/>
        <w:jc w:val="both"/>
      </w:pPr>
      <w:hyperlink r:id="rId6" w:history="1">
        <w:r w:rsidR="00331046" w:rsidRPr="007034A1">
          <w:rPr>
            <w:rStyle w:val="a3"/>
            <w:rFonts w:eastAsia="Arial Unicode MS"/>
          </w:rPr>
          <w:t>http://school-collection.edu.ru</w:t>
        </w:r>
      </w:hyperlink>
      <w:r w:rsidR="00331046" w:rsidRPr="007034A1">
        <w:t xml:space="preserve"> Единая коллекция цифровых           образовательных ресурсов.</w:t>
      </w:r>
    </w:p>
    <w:p w:rsidR="00331046" w:rsidRPr="002F773C" w:rsidRDefault="00331046" w:rsidP="00331046">
      <w:pPr>
        <w:pStyle w:val="2"/>
        <w:spacing w:before="360"/>
        <w:rPr>
          <w:b/>
          <w:iCs/>
          <w:sz w:val="24"/>
        </w:rPr>
      </w:pPr>
      <w:r w:rsidRPr="002F773C">
        <w:rPr>
          <w:b/>
          <w:iCs/>
          <w:sz w:val="24"/>
        </w:rPr>
        <w:t>ТРЕБОВАНИЯ К УРОВНЮ</w:t>
      </w:r>
      <w:r w:rsidRPr="002F773C">
        <w:rPr>
          <w:b/>
          <w:iCs/>
          <w:sz w:val="24"/>
        </w:rPr>
        <w:br/>
        <w:t>ПОДГОТОВКИ ВЫПУСКНИКОВ</w:t>
      </w:r>
    </w:p>
    <w:p w:rsidR="00331046" w:rsidRDefault="00331046" w:rsidP="00331046">
      <w:pPr>
        <w:spacing w:before="240"/>
        <w:ind w:firstLine="567"/>
        <w:jc w:val="both"/>
        <w:rPr>
          <w:b/>
          <w:bCs/>
          <w:i/>
          <w:iCs/>
          <w:sz w:val="22"/>
        </w:rPr>
      </w:pPr>
      <w:r>
        <w:rPr>
          <w:b/>
          <w:bCs/>
          <w:i/>
          <w:iCs/>
          <w:sz w:val="22"/>
        </w:rPr>
        <w:t>В результате изучения биологии на профильном уровне ученик должен</w:t>
      </w:r>
    </w:p>
    <w:p w:rsidR="00331046" w:rsidRPr="002F773C" w:rsidRDefault="00331046" w:rsidP="00331046">
      <w:pPr>
        <w:spacing w:before="240"/>
        <w:ind w:firstLine="567"/>
        <w:jc w:val="both"/>
        <w:rPr>
          <w:b/>
        </w:rPr>
      </w:pPr>
      <w:r w:rsidRPr="002F773C">
        <w:rPr>
          <w:b/>
        </w:rPr>
        <w:t>знать/понимать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  <w:iCs/>
        </w:rPr>
        <w:t>основные положения</w:t>
      </w:r>
      <w:r w:rsidRPr="002F773C">
        <w:t xml:space="preserve"> биологических теорий (клеточная теория; хромосомная теория наследственности; </w:t>
      </w:r>
      <w:r>
        <w:t xml:space="preserve"> </w:t>
      </w:r>
      <w:r w:rsidRPr="002F773C">
        <w:t xml:space="preserve">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</w:t>
      </w:r>
      <w:proofErr w:type="gramStart"/>
      <w:r w:rsidRPr="002F773C">
        <w:t xml:space="preserve">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Г.Менделя; экологической пирамиды); гипотез (чистоты гамет, сущности и происхождения жизни, происхождения человека); </w:t>
      </w:r>
      <w:proofErr w:type="gramEnd"/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proofErr w:type="gramStart"/>
      <w:r w:rsidRPr="002F773C">
        <w:rPr>
          <w:b/>
          <w:bCs/>
          <w:i/>
          <w:iCs/>
        </w:rPr>
        <w:t xml:space="preserve">строение биологических объектов: </w:t>
      </w:r>
      <w:r w:rsidRPr="002F773C">
        <w:t>клетки</w:t>
      </w:r>
      <w:r>
        <w:t xml:space="preserve"> </w:t>
      </w:r>
      <w:r w:rsidRPr="002F773C">
        <w:t xml:space="preserve">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  <w:proofErr w:type="gramEnd"/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proofErr w:type="gramStart"/>
      <w:r w:rsidRPr="002F773C">
        <w:rPr>
          <w:b/>
          <w:bCs/>
          <w:i/>
          <w:iCs/>
        </w:rPr>
        <w:t>сущность биологических процессов и явлений</w:t>
      </w:r>
      <w:r w:rsidRPr="002F773C">
        <w:t xml:space="preserve">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</w:r>
      <w:proofErr w:type="spellStart"/>
      <w:r w:rsidRPr="002F773C">
        <w:t>полиплоидов</w:t>
      </w:r>
      <w:proofErr w:type="spellEnd"/>
      <w:r w:rsidRPr="002F773C">
        <w:t>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</w:t>
      </w:r>
      <w:proofErr w:type="gramEnd"/>
      <w:r w:rsidRPr="002F773C">
        <w:t xml:space="preserve">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i/>
        </w:rPr>
        <w:t>современную биологическую терминологию и символику</w:t>
      </w:r>
      <w:r w:rsidRPr="002F773C">
        <w:t>;</w:t>
      </w:r>
    </w:p>
    <w:p w:rsidR="00331046" w:rsidRPr="002F773C" w:rsidRDefault="00331046" w:rsidP="00331046">
      <w:pPr>
        <w:spacing w:before="240"/>
        <w:jc w:val="both"/>
        <w:rPr>
          <w:b/>
          <w:bCs/>
          <w:i/>
        </w:rPr>
      </w:pPr>
      <w:r w:rsidRPr="002F773C">
        <w:rPr>
          <w:b/>
          <w:bCs/>
        </w:rPr>
        <w:t>уметь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bCs/>
          <w:i/>
        </w:rPr>
      </w:pPr>
      <w:r w:rsidRPr="002F773C">
        <w:rPr>
          <w:b/>
          <w:bCs/>
          <w:i/>
        </w:rPr>
        <w:t xml:space="preserve">объяснять: </w:t>
      </w:r>
      <w:r w:rsidRPr="002F773C">
        <w:t xml:space="preserve">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 видов, человека, биосферы, единства человеческих рас, наследственных и ненаследственных изменений, наследственных заболеваний, генных и хромосомных мутаций, устойчивости, </w:t>
      </w:r>
      <w:proofErr w:type="spellStart"/>
      <w:r w:rsidRPr="002F773C">
        <w:t>саморегуляции</w:t>
      </w:r>
      <w:proofErr w:type="spellEnd"/>
      <w:r w:rsidRPr="002F773C">
        <w:t>, саморазвития и смены экосистем, необходимости сохранения многообразия видов;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</w:rPr>
        <w:t xml:space="preserve">устанавливать взаимосвязи </w:t>
      </w:r>
      <w:r w:rsidRPr="002F773C">
        <w:t xml:space="preserve">строения и функций молекул в клетке; строения и функций органоидов клетки; пластического и энергетического обмена; световых и </w:t>
      </w:r>
      <w:proofErr w:type="spellStart"/>
      <w:r w:rsidRPr="002F773C">
        <w:t>темновых</w:t>
      </w:r>
      <w:proofErr w:type="spellEnd"/>
      <w:r w:rsidRPr="002F773C">
        <w:t xml:space="preserve"> реакций фотосинтеза; движущих сил эволюции; путей и направлений эволюции;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  <w:iCs/>
        </w:rPr>
        <w:t xml:space="preserve">решать </w:t>
      </w:r>
      <w:r w:rsidRPr="002F773C">
        <w:t xml:space="preserve">задачи разной сложности по биологии; 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  <w:iCs/>
        </w:rPr>
        <w:t>составлять схемы</w:t>
      </w:r>
      <w:r w:rsidRPr="002F773C">
        <w:t xml:space="preserve"> скрещивания, пути переноса веществ и энергии в экосистемах (цепи питания, пищевые сети);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  <w:iCs/>
        </w:rPr>
        <w:t>описывать</w:t>
      </w:r>
      <w:r w:rsidRPr="002F773C">
        <w:t xml:space="preserve"> клетки растений и животных (под микроскопом), особей вида по морфологическому критерию, экосистемы и </w:t>
      </w:r>
      <w:proofErr w:type="spellStart"/>
      <w:r w:rsidRPr="002F773C">
        <w:t>агроэкосистемы</w:t>
      </w:r>
      <w:proofErr w:type="spellEnd"/>
      <w:r w:rsidRPr="002F773C">
        <w:t xml:space="preserve"> своей местности; готовить и описывать микропрепараты; 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  <w:iCs/>
        </w:rPr>
        <w:t>выявлять</w:t>
      </w:r>
      <w:r w:rsidRPr="002F773C">
        <w:t xml:space="preserve">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  <w:iCs/>
        </w:rPr>
        <w:t>исследовать</w:t>
      </w:r>
      <w:r w:rsidRPr="002F773C">
        <w:t xml:space="preserve"> биологические системы на биологических моделях (аквариум);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proofErr w:type="gramStart"/>
      <w:r w:rsidRPr="002F773C">
        <w:rPr>
          <w:b/>
          <w:bCs/>
          <w:i/>
          <w:iCs/>
        </w:rPr>
        <w:t>сравнивать</w:t>
      </w:r>
      <w:r w:rsidRPr="002F773C">
        <w:t xml:space="preserve"> биологические объекты (клетки растений, животных, грибов и бактерий, экосистемы и </w:t>
      </w:r>
      <w:proofErr w:type="spellStart"/>
      <w:r w:rsidRPr="002F773C">
        <w:t>агроэкосистемы</w:t>
      </w:r>
      <w:proofErr w:type="spellEnd"/>
      <w:r w:rsidRPr="002F773C">
        <w:t>), процессы и явления (обмен веществ у растений и животных; пластический и энергетический обмен; фотосинтез и хемосинтез,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</w:t>
      </w:r>
      <w:proofErr w:type="gramEnd"/>
      <w:r w:rsidRPr="002F773C">
        <w:t xml:space="preserve"> способы видообразования; макр</w:t>
      </w:r>
      <w:proofErr w:type="gramStart"/>
      <w:r w:rsidRPr="002F773C">
        <w:t>о-</w:t>
      </w:r>
      <w:proofErr w:type="gramEnd"/>
      <w:r w:rsidRPr="002F773C">
        <w:t xml:space="preserve"> и </w:t>
      </w:r>
      <w:proofErr w:type="spellStart"/>
      <w:r w:rsidRPr="002F773C">
        <w:t>микроэволюцию</w:t>
      </w:r>
      <w:proofErr w:type="spellEnd"/>
      <w:r w:rsidRPr="002F773C">
        <w:t>; пути и направления эволюции) и делать выводы на основе сравнения;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  <w:iCs/>
        </w:rPr>
        <w:t>анализировать и оценивать</w:t>
      </w:r>
      <w:r w:rsidRPr="002F773C">
        <w:t xml:space="preserve">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rPr>
          <w:b/>
          <w:bCs/>
          <w:i/>
          <w:iCs/>
        </w:rPr>
        <w:t xml:space="preserve">осуществлять самостоятельный поиск биологической информации </w:t>
      </w:r>
      <w:r w:rsidRPr="002F773C">
        <w:t>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</w:r>
    </w:p>
    <w:p w:rsidR="00331046" w:rsidRPr="002F773C" w:rsidRDefault="00331046" w:rsidP="00331046">
      <w:pPr>
        <w:spacing w:before="240"/>
        <w:ind w:left="567"/>
        <w:jc w:val="both"/>
        <w:rPr>
          <w:bCs/>
        </w:rPr>
      </w:pPr>
      <w:r w:rsidRPr="002F773C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F773C">
        <w:rPr>
          <w:bCs/>
        </w:rPr>
        <w:t>для</w:t>
      </w:r>
      <w:proofErr w:type="gramEnd"/>
      <w:r w:rsidRPr="002F773C">
        <w:rPr>
          <w:bCs/>
        </w:rPr>
        <w:t>: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t>грамотного оформления результатов биологических исследований;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 оказания первой помощи при простудных и других заболеваниях, отравлении пищевыми продуктами;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t>определения собственной позиции по отношению к экологическим проблемам, поведению в природной среде;</w:t>
      </w:r>
    </w:p>
    <w:p w:rsidR="00331046" w:rsidRPr="002F773C" w:rsidRDefault="00331046" w:rsidP="0033104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2F773C"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331046" w:rsidRPr="002F773C" w:rsidRDefault="00331046" w:rsidP="00331046">
      <w:pPr>
        <w:spacing w:before="60"/>
        <w:jc w:val="both"/>
      </w:pPr>
    </w:p>
    <w:p w:rsidR="00331046" w:rsidRPr="002F773C" w:rsidRDefault="00331046" w:rsidP="00331046">
      <w:pPr>
        <w:spacing w:before="60"/>
        <w:jc w:val="both"/>
      </w:pPr>
    </w:p>
    <w:p w:rsidR="00331046" w:rsidRPr="002F773C" w:rsidRDefault="00331046" w:rsidP="00331046">
      <w:pPr>
        <w:ind w:firstLine="709"/>
        <w:jc w:val="both"/>
      </w:pPr>
      <w:r w:rsidRPr="002F773C">
        <w:t>Программа рассчитана на учащихся10-11классов естественнонаучного профиля. На изучение углубленного курса общей биологии в этих классах выделяется  4 часа в неделю. Реализация программы охватывает два учебных года: 10 класс (136 часов) и 11 класс (136 часов).</w:t>
      </w:r>
    </w:p>
    <w:p w:rsidR="00331046" w:rsidRPr="002F773C" w:rsidRDefault="00331046" w:rsidP="00331046">
      <w:pPr>
        <w:ind w:right="-259"/>
        <w:rPr>
          <w:b/>
          <w:bCs/>
        </w:rPr>
      </w:pPr>
      <w:r w:rsidRPr="002F773C">
        <w:rPr>
          <w:b/>
          <w:bCs/>
        </w:rPr>
        <w:t>Содержание программы:</w:t>
      </w:r>
    </w:p>
    <w:tbl>
      <w:tblPr>
        <w:tblW w:w="0" w:type="auto"/>
        <w:tblInd w:w="-792" w:type="dxa"/>
        <w:tblLayout w:type="fixed"/>
        <w:tblLook w:val="04A0"/>
      </w:tblPr>
      <w:tblGrid>
        <w:gridCol w:w="49"/>
        <w:gridCol w:w="7939"/>
        <w:gridCol w:w="1701"/>
        <w:gridCol w:w="395"/>
      </w:tblGrid>
      <w:tr w:rsidR="00331046" w:rsidRPr="002F773C" w:rsidTr="00331046">
        <w:trPr>
          <w:gridBefore w:val="1"/>
          <w:wBefore w:w="49" w:type="dxa"/>
          <w:trHeight w:val="143"/>
        </w:trPr>
        <w:tc>
          <w:tcPr>
            <w:tcW w:w="10035" w:type="dxa"/>
            <w:gridSpan w:val="3"/>
          </w:tcPr>
          <w:p w:rsidR="00331046" w:rsidRPr="002F773C" w:rsidRDefault="00331046" w:rsidP="003720BD">
            <w:pPr>
              <w:rPr>
                <w:b/>
                <w:lang w:eastAsia="en-US"/>
              </w:rPr>
            </w:pPr>
            <w:r w:rsidRPr="002F773C">
              <w:rPr>
                <w:b/>
                <w:lang w:val="en-US" w:eastAsia="en-US"/>
              </w:rPr>
              <w:t>I</w:t>
            </w:r>
            <w:r w:rsidRPr="002F773C">
              <w:rPr>
                <w:b/>
                <w:lang w:eastAsia="en-US"/>
              </w:rPr>
              <w:t>.Введение (3 часа)</w:t>
            </w:r>
          </w:p>
          <w:p w:rsidR="00331046" w:rsidRPr="002F773C" w:rsidRDefault="00331046" w:rsidP="003720BD">
            <w:pPr>
              <w:rPr>
                <w:b/>
                <w:lang w:eastAsia="en-US"/>
              </w:rPr>
            </w:pPr>
            <w:r w:rsidRPr="002F773C">
              <w:rPr>
                <w:b/>
                <w:lang w:eastAsia="en-US"/>
              </w:rPr>
              <w:t xml:space="preserve"> </w:t>
            </w:r>
            <w:r w:rsidRPr="002F773C">
              <w:rPr>
                <w:lang w:eastAsia="en-US"/>
              </w:rPr>
              <w:t>Место курса "Общая биология" в системе естественнонаучных дисциплин, биологических науках. Цели и задачи курса. Значение предмета для понимания единства всего живого и взаимозависимости всех частей биосферы Земли.</w:t>
            </w:r>
          </w:p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lang w:eastAsia="en-US"/>
              </w:rPr>
              <w:t xml:space="preserve"> Уровни организации  живой  материи. Критерии живых систем.</w:t>
            </w:r>
          </w:p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i/>
                <w:lang w:eastAsia="en-US"/>
              </w:rPr>
              <w:t>Методы исследования, используемые  в  биологических  науках. Понятие моделирования</w:t>
            </w:r>
            <w:r w:rsidRPr="002F773C">
              <w:rPr>
                <w:lang w:eastAsia="en-US"/>
              </w:rPr>
              <w:t xml:space="preserve">. </w:t>
            </w:r>
          </w:p>
        </w:tc>
      </w:tr>
      <w:tr w:rsidR="00331046" w:rsidRPr="002F773C" w:rsidTr="00331046">
        <w:trPr>
          <w:gridBefore w:val="1"/>
          <w:wBefore w:w="49" w:type="dxa"/>
          <w:trHeight w:val="1577"/>
        </w:trPr>
        <w:tc>
          <w:tcPr>
            <w:tcW w:w="10035" w:type="dxa"/>
            <w:gridSpan w:val="3"/>
          </w:tcPr>
          <w:p w:rsidR="00331046" w:rsidRPr="002F773C" w:rsidRDefault="00331046" w:rsidP="003720BD">
            <w:pPr>
              <w:rPr>
                <w:b/>
                <w:lang w:eastAsia="en-US"/>
              </w:rPr>
            </w:pPr>
            <w:r w:rsidRPr="002F773C">
              <w:rPr>
                <w:b/>
                <w:lang w:val="en-US" w:eastAsia="en-US"/>
              </w:rPr>
              <w:t>II</w:t>
            </w:r>
            <w:r w:rsidRPr="002F773C">
              <w:rPr>
                <w:b/>
                <w:lang w:eastAsia="en-US"/>
              </w:rPr>
              <w:t xml:space="preserve">.Возникновение жизни на Земле (14 часа)   </w:t>
            </w:r>
          </w:p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lang w:eastAsia="en-US"/>
              </w:rPr>
              <w:t>Исторический очерк. Развитие представлений о возникновении жизни в Х1Х-ХХ вв. Теория вечности жизни.</w:t>
            </w:r>
          </w:p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i/>
                <w:lang w:eastAsia="en-US"/>
              </w:rPr>
              <w:t>Ф</w:t>
            </w:r>
            <w:proofErr w:type="gramStart"/>
            <w:r w:rsidRPr="002F773C">
              <w:rPr>
                <w:i/>
                <w:lang w:eastAsia="en-US"/>
              </w:rPr>
              <w:t xml:space="preserve"> .</w:t>
            </w:r>
            <w:proofErr w:type="gramEnd"/>
            <w:r w:rsidRPr="002F773C">
              <w:rPr>
                <w:i/>
                <w:lang w:eastAsia="en-US"/>
              </w:rPr>
              <w:t xml:space="preserve">Энгельс о происхождении жизни. Жизнь как качественно особый этап развития материи и форм ее движения </w:t>
            </w:r>
          </w:p>
        </w:tc>
      </w:tr>
      <w:tr w:rsidR="00331046" w:rsidRPr="002F773C" w:rsidTr="00331046">
        <w:trPr>
          <w:gridBefore w:val="1"/>
          <w:wBefore w:w="49" w:type="dxa"/>
          <w:trHeight w:val="1562"/>
        </w:trPr>
        <w:tc>
          <w:tcPr>
            <w:tcW w:w="10035" w:type="dxa"/>
            <w:gridSpan w:val="3"/>
            <w:hideMark/>
          </w:tcPr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lang w:eastAsia="en-US"/>
              </w:rPr>
              <w:t>Современные представления о возникновении жизни, теория А.И. Опарина, опыты С. Миллера. Эволюция химических элементов. Предпосылки возникновения жизни на Земле: космические, планетарные, химические.</w:t>
            </w:r>
          </w:p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i/>
                <w:lang w:eastAsia="en-US"/>
              </w:rPr>
              <w:t xml:space="preserve">Основные этапы эволюции материи. Формирование «питательного бульона» жизни. Модельные опыты по синтезу  органических веществ. </w:t>
            </w:r>
          </w:p>
        </w:tc>
      </w:tr>
      <w:tr w:rsidR="00331046" w:rsidRPr="002F773C" w:rsidTr="00331046">
        <w:trPr>
          <w:gridBefore w:val="1"/>
          <w:wBefore w:w="49" w:type="dxa"/>
          <w:trHeight w:val="640"/>
        </w:trPr>
        <w:tc>
          <w:tcPr>
            <w:tcW w:w="10035" w:type="dxa"/>
            <w:gridSpan w:val="3"/>
            <w:hideMark/>
          </w:tcPr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lang w:eastAsia="en-US"/>
              </w:rPr>
              <w:t xml:space="preserve">Теория происхождения </w:t>
            </w:r>
            <w:proofErr w:type="spellStart"/>
            <w:r w:rsidRPr="002F773C">
              <w:rPr>
                <w:lang w:eastAsia="en-US"/>
              </w:rPr>
              <w:t>протобиополимеров</w:t>
            </w:r>
            <w:proofErr w:type="spellEnd"/>
            <w:r w:rsidRPr="002F773C">
              <w:rPr>
                <w:lang w:eastAsia="en-US"/>
              </w:rPr>
              <w:t xml:space="preserve">. Эволюция </w:t>
            </w:r>
            <w:proofErr w:type="spellStart"/>
            <w:r w:rsidRPr="002F773C">
              <w:rPr>
                <w:lang w:eastAsia="en-US"/>
              </w:rPr>
              <w:t>протобионтов</w:t>
            </w:r>
            <w:proofErr w:type="spellEnd"/>
            <w:r w:rsidRPr="002F773C">
              <w:rPr>
                <w:lang w:eastAsia="en-US"/>
              </w:rPr>
              <w:t>.</w:t>
            </w:r>
          </w:p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i/>
                <w:lang w:eastAsia="en-US"/>
              </w:rPr>
              <w:t xml:space="preserve">Понятие о коацерватах, микросферах, </w:t>
            </w:r>
            <w:proofErr w:type="spellStart"/>
            <w:r w:rsidRPr="002F773C">
              <w:rPr>
                <w:i/>
                <w:lang w:eastAsia="en-US"/>
              </w:rPr>
              <w:t>субвитальных</w:t>
            </w:r>
            <w:proofErr w:type="spellEnd"/>
            <w:r w:rsidRPr="002F773C">
              <w:rPr>
                <w:i/>
                <w:lang w:eastAsia="en-US"/>
              </w:rPr>
              <w:t xml:space="preserve"> территориях.</w:t>
            </w:r>
          </w:p>
        </w:tc>
      </w:tr>
      <w:tr w:rsidR="00331046" w:rsidRPr="002F773C" w:rsidTr="00331046">
        <w:trPr>
          <w:gridBefore w:val="1"/>
          <w:wBefore w:w="49" w:type="dxa"/>
          <w:trHeight w:val="80"/>
        </w:trPr>
        <w:tc>
          <w:tcPr>
            <w:tcW w:w="10035" w:type="dxa"/>
            <w:gridSpan w:val="3"/>
          </w:tcPr>
          <w:p w:rsidR="00331046" w:rsidRPr="002F773C" w:rsidRDefault="00331046" w:rsidP="003720BD">
            <w:pPr>
              <w:ind w:left="-426"/>
              <w:rPr>
                <w:lang w:eastAsia="en-US"/>
              </w:rPr>
            </w:pPr>
          </w:p>
        </w:tc>
      </w:tr>
      <w:tr w:rsidR="00331046" w:rsidRPr="002F773C" w:rsidTr="00331046">
        <w:trPr>
          <w:gridBefore w:val="1"/>
          <w:wBefore w:w="49" w:type="dxa"/>
          <w:trHeight w:val="1264"/>
        </w:trPr>
        <w:tc>
          <w:tcPr>
            <w:tcW w:w="10035" w:type="dxa"/>
            <w:gridSpan w:val="3"/>
          </w:tcPr>
          <w:p w:rsidR="00331046" w:rsidRPr="002F773C" w:rsidRDefault="00331046" w:rsidP="003720BD">
            <w:pPr>
              <w:rPr>
                <w:b/>
                <w:lang w:eastAsia="en-US"/>
              </w:rPr>
            </w:pPr>
            <w:r w:rsidRPr="002F773C">
              <w:rPr>
                <w:b/>
                <w:lang w:val="en-US" w:eastAsia="en-US"/>
              </w:rPr>
              <w:t>III</w:t>
            </w:r>
            <w:r w:rsidRPr="002F773C">
              <w:rPr>
                <w:b/>
                <w:lang w:eastAsia="en-US"/>
              </w:rPr>
              <w:t>.Учение о клетке (45 часов)</w:t>
            </w:r>
          </w:p>
          <w:p w:rsidR="00331046" w:rsidRPr="002F773C" w:rsidRDefault="00331046" w:rsidP="003720BD">
            <w:pPr>
              <w:rPr>
                <w:i/>
                <w:lang w:eastAsia="en-US"/>
              </w:rPr>
            </w:pPr>
            <w:r w:rsidRPr="002F773C">
              <w:rPr>
                <w:i/>
                <w:lang w:eastAsia="en-US"/>
              </w:rPr>
              <w:t>Предмет, задачи и методы цитологии. Значение цитологии для медицины, сельского хозяйства и  т.д. Методы изучения клетки.</w:t>
            </w:r>
          </w:p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lang w:eastAsia="en-US"/>
              </w:rPr>
              <w:t>Химическая организация клетки. Органические и неорганические вещества.</w:t>
            </w:r>
          </w:p>
        </w:tc>
      </w:tr>
      <w:tr w:rsidR="00331046" w:rsidRPr="002F773C" w:rsidTr="00331046">
        <w:trPr>
          <w:gridBefore w:val="1"/>
          <w:wBefore w:w="49" w:type="dxa"/>
          <w:trHeight w:val="937"/>
        </w:trPr>
        <w:tc>
          <w:tcPr>
            <w:tcW w:w="10035" w:type="dxa"/>
            <w:gridSpan w:val="3"/>
            <w:hideMark/>
          </w:tcPr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lang w:eastAsia="en-US"/>
              </w:rPr>
              <w:t xml:space="preserve">Характеристика и свойства белков. </w:t>
            </w:r>
          </w:p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i/>
                <w:lang w:eastAsia="en-US"/>
              </w:rPr>
              <w:t>Биополимеры. Уровни организации белковой  молекулы. Ферментативная функция белков. Многообразие ферментов. Проблема белковой несовместимости</w:t>
            </w:r>
          </w:p>
        </w:tc>
      </w:tr>
      <w:tr w:rsidR="00331046" w:rsidRPr="002F773C" w:rsidTr="00331046">
        <w:trPr>
          <w:gridBefore w:val="1"/>
          <w:wBefore w:w="49" w:type="dxa"/>
          <w:trHeight w:val="327"/>
        </w:trPr>
        <w:tc>
          <w:tcPr>
            <w:tcW w:w="10035" w:type="dxa"/>
            <w:gridSpan w:val="3"/>
            <w:hideMark/>
          </w:tcPr>
          <w:p w:rsidR="00331046" w:rsidRPr="002F773C" w:rsidRDefault="00331046" w:rsidP="003720BD">
            <w:pPr>
              <w:rPr>
                <w:lang w:eastAsia="en-US"/>
              </w:rPr>
            </w:pPr>
            <w:r w:rsidRPr="002F773C">
              <w:rPr>
                <w:lang w:eastAsia="en-US"/>
              </w:rPr>
              <w:t xml:space="preserve">  Характеристика и свойства углеводов и липидов. </w:t>
            </w:r>
          </w:p>
        </w:tc>
      </w:tr>
      <w:tr w:rsidR="00331046" w:rsidRPr="002F773C" w:rsidTr="00331046">
        <w:trPr>
          <w:gridBefore w:val="1"/>
          <w:wBefore w:w="49" w:type="dxa"/>
          <w:trHeight w:val="2556"/>
        </w:trPr>
        <w:tc>
          <w:tcPr>
            <w:tcW w:w="10035" w:type="dxa"/>
            <w:gridSpan w:val="3"/>
            <w:hideMark/>
          </w:tcPr>
          <w:p w:rsidR="00331046" w:rsidRPr="002F773C" w:rsidRDefault="00331046" w:rsidP="003720BD">
            <w:pPr>
              <w:jc w:val="both"/>
              <w:rPr>
                <w:lang w:eastAsia="en-US"/>
              </w:rPr>
            </w:pPr>
            <w:r w:rsidRPr="002F773C">
              <w:rPr>
                <w:lang w:eastAsia="en-US"/>
              </w:rPr>
              <w:t>Характеристика нуклеиновых кислот (ДНК, РНК)</w:t>
            </w:r>
          </w:p>
          <w:p w:rsidR="00331046" w:rsidRPr="002F773C" w:rsidRDefault="00331046" w:rsidP="003720BD">
            <w:pPr>
              <w:jc w:val="both"/>
              <w:rPr>
                <w:lang w:eastAsia="en-US"/>
              </w:rPr>
            </w:pPr>
            <w:r w:rsidRPr="002F773C">
              <w:rPr>
                <w:lang w:eastAsia="en-US"/>
              </w:rPr>
              <w:t xml:space="preserve">Нуклеиновые кислоты. Непериодические биополимеры. Составные компоненты НК. Молекулярная масса. Принцип  </w:t>
            </w:r>
            <w:proofErr w:type="spellStart"/>
            <w:r w:rsidRPr="002F773C">
              <w:rPr>
                <w:lang w:eastAsia="en-US"/>
              </w:rPr>
              <w:t>комплементарности</w:t>
            </w:r>
            <w:proofErr w:type="spellEnd"/>
            <w:r w:rsidRPr="002F773C">
              <w:rPr>
                <w:lang w:eastAsia="en-US"/>
              </w:rPr>
              <w:t>.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9288"/>
            </w:tblGrid>
            <w:tr w:rsidR="00331046" w:rsidRPr="002F773C" w:rsidTr="003720BD">
              <w:tc>
                <w:tcPr>
                  <w:tcW w:w="9288" w:type="dxa"/>
                  <w:hideMark/>
                </w:tcPr>
                <w:p w:rsidR="00331046" w:rsidRPr="002F773C" w:rsidRDefault="00331046" w:rsidP="003720BD">
                  <w:pPr>
                    <w:jc w:val="both"/>
                    <w:rPr>
                      <w:lang w:eastAsia="en-US"/>
                    </w:rPr>
                  </w:pPr>
                  <w:r w:rsidRPr="002F773C">
                    <w:rPr>
                      <w:lang w:eastAsia="en-US"/>
                    </w:rPr>
                    <w:t>Характеристика нуклеиновых кислот (ДНК, РНК)</w:t>
                  </w:r>
                </w:p>
                <w:p w:rsidR="00331046" w:rsidRPr="002F773C" w:rsidRDefault="00331046" w:rsidP="003720BD">
                  <w:pPr>
                    <w:jc w:val="both"/>
                    <w:rPr>
                      <w:lang w:eastAsia="en-US"/>
                    </w:rPr>
                  </w:pPr>
                  <w:r w:rsidRPr="002F773C">
                    <w:rPr>
                      <w:lang w:eastAsia="en-US"/>
                    </w:rPr>
                    <w:t xml:space="preserve">Нуклеиновые кислоты. Непериодические биополимеры. Составные компоненты НК. Молекулярная масса. Принцип  </w:t>
                  </w:r>
                  <w:proofErr w:type="spellStart"/>
                  <w:r w:rsidRPr="002F773C">
                    <w:rPr>
                      <w:lang w:eastAsia="en-US"/>
                    </w:rPr>
                    <w:t>комплементарности</w:t>
                  </w:r>
                  <w:proofErr w:type="spellEnd"/>
                  <w:r w:rsidRPr="002F773C">
                    <w:rPr>
                      <w:lang w:eastAsia="en-US"/>
                    </w:rPr>
                    <w:t>.</w:t>
                  </w:r>
                </w:p>
              </w:tc>
            </w:tr>
            <w:tr w:rsidR="00331046" w:rsidRPr="002F773C" w:rsidTr="003720BD">
              <w:tc>
                <w:tcPr>
                  <w:tcW w:w="9288" w:type="dxa"/>
                  <w:hideMark/>
                </w:tcPr>
                <w:p w:rsidR="00331046" w:rsidRPr="002F773C" w:rsidRDefault="00331046" w:rsidP="003720BD">
                  <w:pPr>
                    <w:jc w:val="both"/>
                    <w:rPr>
                      <w:b/>
                      <w:lang w:eastAsia="en-US"/>
                    </w:rPr>
                  </w:pPr>
                  <w:r w:rsidRPr="002F773C">
                    <w:rPr>
                      <w:lang w:eastAsia="en-US"/>
                    </w:rPr>
                    <w:t>Метаболизм- основа существования живых организмов.</w:t>
                  </w:r>
                  <w:r w:rsidRPr="002F773C">
                    <w:rPr>
                      <w:b/>
                      <w:lang w:eastAsia="en-US"/>
                    </w:rPr>
                    <w:t xml:space="preserve"> </w:t>
                  </w:r>
                </w:p>
                <w:p w:rsidR="00331046" w:rsidRPr="002F773C" w:rsidRDefault="00331046" w:rsidP="003720BD">
                  <w:pPr>
                    <w:jc w:val="both"/>
                    <w:rPr>
                      <w:lang w:eastAsia="en-US"/>
                    </w:rPr>
                  </w:pPr>
                  <w:r w:rsidRPr="002F773C">
                    <w:rPr>
                      <w:lang w:eastAsia="en-US"/>
                    </w:rPr>
                    <w:t>Анаболизм. Биосинтез белка.</w:t>
                  </w:r>
                </w:p>
                <w:p w:rsidR="00331046" w:rsidRPr="002F773C" w:rsidRDefault="00331046" w:rsidP="003720BD">
                  <w:pPr>
                    <w:jc w:val="both"/>
                    <w:rPr>
                      <w:lang w:eastAsia="en-US"/>
                    </w:rPr>
                  </w:pPr>
                  <w:r w:rsidRPr="002F773C">
                    <w:rPr>
                      <w:lang w:eastAsia="en-US"/>
                    </w:rPr>
                    <w:t>Матричный принцип биосинтеза. Принципы репликации ДНК</w:t>
                  </w:r>
                </w:p>
                <w:p w:rsidR="00331046" w:rsidRPr="002F773C" w:rsidRDefault="00331046" w:rsidP="003720BD">
                  <w:pPr>
                    <w:jc w:val="both"/>
                    <w:rPr>
                      <w:lang w:eastAsia="en-US"/>
                    </w:rPr>
                  </w:pPr>
                  <w:r w:rsidRPr="002F773C">
                    <w:rPr>
                      <w:lang w:eastAsia="en-US"/>
                    </w:rPr>
                    <w:t>(</w:t>
                  </w:r>
                  <w:proofErr w:type="spellStart"/>
                  <w:r w:rsidRPr="002F773C">
                    <w:rPr>
                      <w:lang w:eastAsia="en-US"/>
                    </w:rPr>
                    <w:t>комплементарность</w:t>
                  </w:r>
                  <w:proofErr w:type="spellEnd"/>
                  <w:r w:rsidRPr="002F773C">
                    <w:rPr>
                      <w:lang w:eastAsia="en-US"/>
                    </w:rPr>
                    <w:t xml:space="preserve">, </w:t>
                  </w:r>
                  <w:proofErr w:type="spellStart"/>
                  <w:r w:rsidRPr="002F773C">
                    <w:rPr>
                      <w:lang w:eastAsia="en-US"/>
                    </w:rPr>
                    <w:t>полуконсервативность</w:t>
                  </w:r>
                  <w:proofErr w:type="spellEnd"/>
                  <w:r w:rsidRPr="002F773C">
                    <w:rPr>
                      <w:lang w:eastAsia="en-US"/>
                    </w:rPr>
                    <w:t xml:space="preserve">, </w:t>
                  </w:r>
                  <w:proofErr w:type="spellStart"/>
                  <w:r w:rsidRPr="002F773C">
                    <w:rPr>
                      <w:lang w:eastAsia="en-US"/>
                    </w:rPr>
                    <w:t>антипараллельность</w:t>
                  </w:r>
                  <w:proofErr w:type="spellEnd"/>
                  <w:r w:rsidRPr="002F773C">
                    <w:rPr>
                      <w:lang w:eastAsia="en-US"/>
                    </w:rPr>
                    <w:t>, прерывистость). Транскрипция, трансляция.</w:t>
                  </w:r>
                </w:p>
                <w:p w:rsidR="00331046" w:rsidRPr="002F773C" w:rsidRDefault="00331046" w:rsidP="003720BD">
                  <w:pPr>
                    <w:jc w:val="both"/>
                    <w:rPr>
                      <w:i/>
                      <w:lang w:eastAsia="en-US"/>
                    </w:rPr>
                  </w:pPr>
                  <w:r w:rsidRPr="002F773C">
                    <w:rPr>
                      <w:i/>
                      <w:lang w:eastAsia="en-US"/>
                    </w:rPr>
                    <w:t xml:space="preserve"> </w:t>
                  </w:r>
                  <w:r w:rsidRPr="002F773C">
                    <w:rPr>
                      <w:b/>
                      <w:i/>
                      <w:lang w:eastAsia="en-US"/>
                    </w:rPr>
                    <w:t>Лабораторные работы</w:t>
                  </w:r>
                  <w:proofErr w:type="gramStart"/>
                  <w:r w:rsidRPr="002F773C">
                    <w:rPr>
                      <w:i/>
                      <w:lang w:eastAsia="en-US"/>
                    </w:rPr>
                    <w:t xml:space="preserve"> :</w:t>
                  </w:r>
                  <w:proofErr w:type="gramEnd"/>
                </w:p>
                <w:p w:rsidR="00331046" w:rsidRPr="002F773C" w:rsidRDefault="00331046" w:rsidP="003720BD">
                  <w:pPr>
                    <w:ind w:left="34"/>
                    <w:jc w:val="both"/>
                    <w:rPr>
                      <w:i/>
                      <w:lang w:eastAsia="en-US"/>
                    </w:rPr>
                  </w:pPr>
                  <w:r w:rsidRPr="002F773C">
                    <w:rPr>
                      <w:b/>
                      <w:i/>
                      <w:lang w:eastAsia="en-US"/>
                    </w:rPr>
                    <w:t>1</w:t>
                  </w:r>
                  <w:r w:rsidRPr="002F773C">
                    <w:rPr>
                      <w:i/>
                      <w:lang w:eastAsia="en-US"/>
                    </w:rPr>
                    <w:t xml:space="preserve">. "Расщепление </w:t>
                  </w:r>
                  <w:proofErr w:type="spellStart"/>
                  <w:r w:rsidRPr="002F773C">
                    <w:rPr>
                      <w:i/>
                      <w:lang w:eastAsia="en-US"/>
                    </w:rPr>
                    <w:t>пероксида</w:t>
                  </w:r>
                  <w:proofErr w:type="spellEnd"/>
                  <w:r w:rsidRPr="002F773C">
                    <w:rPr>
                      <w:i/>
                      <w:lang w:eastAsia="en-US"/>
                    </w:rPr>
                    <w:t xml:space="preserve"> водорода с помощью ферментов, содержащихся в клетках листа элодеи",</w:t>
                  </w:r>
                </w:p>
                <w:p w:rsidR="00331046" w:rsidRPr="002F773C" w:rsidRDefault="00331046" w:rsidP="003720BD">
                  <w:pPr>
                    <w:ind w:left="34"/>
                    <w:jc w:val="both"/>
                    <w:rPr>
                      <w:i/>
                      <w:lang w:eastAsia="en-US"/>
                    </w:rPr>
                  </w:pPr>
                  <w:r w:rsidRPr="002F773C">
                    <w:rPr>
                      <w:b/>
                      <w:i/>
                      <w:lang w:eastAsia="en-US"/>
                    </w:rPr>
                    <w:t>2.</w:t>
                  </w:r>
                  <w:r w:rsidRPr="002F773C">
                    <w:rPr>
                      <w:i/>
                      <w:lang w:eastAsia="en-US"/>
                    </w:rPr>
                    <w:t xml:space="preserve"> "Получение спиртовой вытяжки хлорофилла",</w:t>
                  </w:r>
                </w:p>
                <w:p w:rsidR="00331046" w:rsidRPr="002F773C" w:rsidRDefault="00331046" w:rsidP="003720BD">
                  <w:pPr>
                    <w:ind w:left="34"/>
                    <w:jc w:val="both"/>
                    <w:rPr>
                      <w:i/>
                      <w:lang w:eastAsia="en-US"/>
                    </w:rPr>
                  </w:pPr>
                  <w:r w:rsidRPr="002F773C">
                    <w:rPr>
                      <w:b/>
                      <w:i/>
                      <w:lang w:eastAsia="en-US"/>
                    </w:rPr>
                    <w:t>3</w:t>
                  </w:r>
                  <w:r w:rsidRPr="002F773C">
                    <w:rPr>
                      <w:i/>
                      <w:lang w:eastAsia="en-US"/>
                    </w:rPr>
                    <w:t>. "Изучение тургора",</w:t>
                  </w:r>
                </w:p>
                <w:p w:rsidR="00331046" w:rsidRPr="002F773C" w:rsidRDefault="00331046" w:rsidP="003720BD">
                  <w:pPr>
                    <w:ind w:left="34"/>
                    <w:jc w:val="both"/>
                    <w:rPr>
                      <w:i/>
                      <w:lang w:eastAsia="en-US"/>
                    </w:rPr>
                  </w:pPr>
                  <w:r w:rsidRPr="002F773C">
                    <w:rPr>
                      <w:b/>
                      <w:i/>
                      <w:lang w:eastAsia="en-US"/>
                    </w:rPr>
                    <w:t>4</w:t>
                  </w:r>
                  <w:r w:rsidRPr="002F773C">
                    <w:rPr>
                      <w:i/>
                      <w:lang w:eastAsia="en-US"/>
                    </w:rPr>
                    <w:t xml:space="preserve">. "Изучение плазмолиза и </w:t>
                  </w:r>
                  <w:proofErr w:type="spellStart"/>
                  <w:r w:rsidRPr="002F773C">
                    <w:rPr>
                      <w:i/>
                      <w:lang w:eastAsia="en-US"/>
                    </w:rPr>
                    <w:t>деплазмолиза</w:t>
                  </w:r>
                  <w:proofErr w:type="spellEnd"/>
                  <w:r w:rsidRPr="002F773C">
                    <w:rPr>
                      <w:i/>
                      <w:lang w:eastAsia="en-US"/>
                    </w:rPr>
                    <w:t xml:space="preserve">» </w:t>
                  </w:r>
                </w:p>
                <w:p w:rsidR="00331046" w:rsidRPr="002F773C" w:rsidRDefault="00331046" w:rsidP="003720BD">
                  <w:pPr>
                    <w:jc w:val="both"/>
                    <w:rPr>
                      <w:i/>
                      <w:lang w:eastAsia="en-US"/>
                    </w:rPr>
                  </w:pPr>
                  <w:r w:rsidRPr="002F773C">
                    <w:rPr>
                      <w:i/>
                      <w:lang w:eastAsia="en-US"/>
                    </w:rPr>
                    <w:t xml:space="preserve"> </w:t>
                  </w:r>
                  <w:r w:rsidRPr="002F773C">
                    <w:rPr>
                      <w:b/>
                      <w:i/>
                      <w:lang w:eastAsia="en-US"/>
                    </w:rPr>
                    <w:t>5</w:t>
                  </w:r>
                  <w:r w:rsidRPr="002F773C">
                    <w:rPr>
                      <w:i/>
                      <w:lang w:eastAsia="en-US"/>
                    </w:rPr>
                    <w:t>."Рассматривание клеток растений, животных, грибов и бактерий под микроскопом".</w:t>
                  </w:r>
                </w:p>
                <w:tbl>
                  <w:tblPr>
                    <w:tblpPr w:leftFromText="180" w:rightFromText="180" w:vertAnchor="text" w:horzAnchor="margin" w:tblpY="-325"/>
                    <w:tblOverlap w:val="never"/>
                    <w:tblW w:w="9367" w:type="dxa"/>
                    <w:tblLayout w:type="fixed"/>
                    <w:tblLook w:val="04A0"/>
                  </w:tblPr>
                  <w:tblGrid>
                    <w:gridCol w:w="107"/>
                    <w:gridCol w:w="9153"/>
                    <w:gridCol w:w="107"/>
                  </w:tblGrid>
                  <w:tr w:rsidR="00331046" w:rsidRPr="002F773C" w:rsidTr="003720BD">
                    <w:trPr>
                      <w:gridBefore w:val="1"/>
                      <w:wBefore w:w="107" w:type="dxa"/>
                      <w:trHeight w:val="143"/>
                    </w:trPr>
                    <w:tc>
                      <w:tcPr>
                        <w:tcW w:w="9260" w:type="dxa"/>
                        <w:gridSpan w:val="2"/>
                      </w:tcPr>
                      <w:p w:rsidR="00331046" w:rsidRPr="002F773C" w:rsidRDefault="00331046" w:rsidP="003720BD">
                        <w:pPr>
                          <w:jc w:val="both"/>
                          <w:rPr>
                            <w:b/>
                            <w:lang w:eastAsia="en-US"/>
                          </w:rPr>
                        </w:pPr>
                        <w:r w:rsidRPr="002F773C">
                          <w:rPr>
                            <w:b/>
                            <w:lang w:val="en-US" w:eastAsia="en-US"/>
                          </w:rPr>
                          <w:t>IV</w:t>
                        </w:r>
                        <w:r w:rsidRPr="002F773C">
                          <w:rPr>
                            <w:b/>
                            <w:lang w:eastAsia="en-US"/>
                          </w:rPr>
                          <w:t>.Размножение и индивидуальное развитие организмов (23 часов).</w:t>
                        </w:r>
                      </w:p>
                      <w:p w:rsidR="00331046" w:rsidRPr="002F773C" w:rsidRDefault="00331046" w:rsidP="003720BD">
                        <w:pPr>
                          <w:jc w:val="both"/>
                          <w:rPr>
                            <w:lang w:eastAsia="en-US"/>
                          </w:rPr>
                        </w:pPr>
                        <w:r w:rsidRPr="002F773C">
                          <w:rPr>
                            <w:lang w:eastAsia="en-US"/>
                          </w:rPr>
                          <w:t xml:space="preserve">Самовоспроизведение - всеобщее свойство живого. Митоз как основа бесполого размножения и роста многоклеточного организма. Формы размножения организмов. Бесполое  и половое размножение. </w:t>
                        </w:r>
                      </w:p>
                    </w:tc>
                  </w:tr>
                  <w:tr w:rsidR="00331046" w:rsidRPr="002F773C" w:rsidTr="003720BD">
                    <w:trPr>
                      <w:gridAfter w:val="1"/>
                      <w:wAfter w:w="107" w:type="dxa"/>
                      <w:trHeight w:val="143"/>
                    </w:trPr>
                    <w:tc>
                      <w:tcPr>
                        <w:tcW w:w="9260" w:type="dxa"/>
                        <w:gridSpan w:val="2"/>
                        <w:hideMark/>
                      </w:tcPr>
                      <w:p w:rsidR="00331046" w:rsidRPr="002F773C" w:rsidRDefault="00331046" w:rsidP="003720BD">
                        <w:pPr>
                          <w:jc w:val="both"/>
                          <w:rPr>
                            <w:lang w:eastAsia="en-US"/>
                          </w:rPr>
                        </w:pPr>
                        <w:r w:rsidRPr="002F773C">
                          <w:rPr>
                            <w:lang w:eastAsia="en-US"/>
                          </w:rPr>
                          <w:t>Мейоз, его этапы. Сперматогенез. Овогенез. Оплодотворение.</w:t>
                        </w:r>
                      </w:p>
                      <w:p w:rsidR="00331046" w:rsidRPr="002F773C" w:rsidRDefault="00331046" w:rsidP="003720BD">
                        <w:pPr>
                          <w:jc w:val="both"/>
                          <w:rPr>
                            <w:i/>
                            <w:lang w:eastAsia="en-US"/>
                          </w:rPr>
                        </w:pPr>
                        <w:r w:rsidRPr="002F773C">
                          <w:rPr>
                            <w:i/>
                            <w:lang w:eastAsia="en-US"/>
                          </w:rPr>
                          <w:t>Особенности оплодотворения у цветковых растений. Партеногенез.</w:t>
                        </w:r>
                      </w:p>
                      <w:p w:rsidR="00331046" w:rsidRPr="002F773C" w:rsidRDefault="00331046" w:rsidP="003720BD">
                        <w:pPr>
                          <w:jc w:val="both"/>
                          <w:rPr>
                            <w:lang w:eastAsia="en-US"/>
                          </w:rPr>
                        </w:pPr>
                        <w:r w:rsidRPr="002F773C">
                          <w:rPr>
                            <w:lang w:eastAsia="en-US"/>
                          </w:rPr>
                          <w:t xml:space="preserve">Биологическое значение оплодотворения. </w:t>
                        </w:r>
                      </w:p>
                      <w:p w:rsidR="00331046" w:rsidRPr="002F773C" w:rsidRDefault="00331046" w:rsidP="003720BD">
                        <w:pPr>
                          <w:jc w:val="both"/>
                          <w:rPr>
                            <w:lang w:eastAsia="en-US"/>
                          </w:rPr>
                        </w:pPr>
                        <w:r w:rsidRPr="002F773C">
                          <w:rPr>
                            <w:lang w:eastAsia="en-US"/>
                          </w:rPr>
                          <w:t>Лабораторная  работа  « Рассматривание митоза  у растений»</w:t>
                        </w:r>
                      </w:p>
                    </w:tc>
                  </w:tr>
                </w:tbl>
                <w:p w:rsidR="00331046" w:rsidRPr="002F773C" w:rsidRDefault="00331046" w:rsidP="003720BD">
                  <w:pPr>
                    <w:jc w:val="both"/>
                    <w:rPr>
                      <w:lang w:eastAsia="en-US"/>
                    </w:rPr>
                  </w:pPr>
                </w:p>
              </w:tc>
            </w:tr>
          </w:tbl>
          <w:p w:rsidR="00331046" w:rsidRPr="002F773C" w:rsidRDefault="00331046" w:rsidP="003720BD">
            <w:pPr>
              <w:jc w:val="both"/>
              <w:rPr>
                <w:lang w:eastAsia="en-US"/>
              </w:rPr>
            </w:pPr>
          </w:p>
        </w:tc>
      </w:tr>
      <w:tr w:rsidR="00331046" w:rsidRPr="00C174B1" w:rsidTr="00331046">
        <w:trPr>
          <w:gridBefore w:val="1"/>
          <w:wBefore w:w="49" w:type="dxa"/>
          <w:trHeight w:val="80"/>
        </w:trPr>
        <w:tc>
          <w:tcPr>
            <w:tcW w:w="10035" w:type="dxa"/>
            <w:gridSpan w:val="3"/>
          </w:tcPr>
          <w:p w:rsidR="00331046" w:rsidRPr="00C174B1" w:rsidRDefault="00331046" w:rsidP="003720BD">
            <w:pPr>
              <w:pStyle w:val="a6"/>
              <w:spacing w:line="276" w:lineRule="auto"/>
              <w:ind w:left="176"/>
              <w:jc w:val="both"/>
              <w:rPr>
                <w:b/>
                <w:lang w:eastAsia="en-US"/>
              </w:rPr>
            </w:pPr>
            <w:proofErr w:type="gramStart"/>
            <w:r>
              <w:rPr>
                <w:b/>
                <w:lang w:val="en-US" w:eastAsia="en-US"/>
              </w:rPr>
              <w:t>V.</w:t>
            </w:r>
            <w:r w:rsidRPr="00C174B1">
              <w:rPr>
                <w:b/>
                <w:lang w:eastAsia="en-US"/>
              </w:rPr>
              <w:t>Основы  генетики</w:t>
            </w:r>
            <w:proofErr w:type="gramEnd"/>
            <w:r w:rsidRPr="00C174B1">
              <w:rPr>
                <w:b/>
                <w:lang w:eastAsia="en-US"/>
              </w:rPr>
              <w:t xml:space="preserve">  (32час).</w:t>
            </w:r>
          </w:p>
        </w:tc>
      </w:tr>
      <w:tr w:rsidR="00331046" w:rsidRPr="00C174B1" w:rsidTr="00331046">
        <w:trPr>
          <w:gridBefore w:val="1"/>
          <w:wBefore w:w="49" w:type="dxa"/>
          <w:trHeight w:val="143"/>
        </w:trPr>
        <w:tc>
          <w:tcPr>
            <w:tcW w:w="10035" w:type="dxa"/>
            <w:gridSpan w:val="3"/>
          </w:tcPr>
          <w:p w:rsidR="00331046" w:rsidRPr="00C174B1" w:rsidRDefault="00331046" w:rsidP="003720BD">
            <w:pPr>
              <w:pStyle w:val="a6"/>
              <w:spacing w:line="276" w:lineRule="auto"/>
              <w:ind w:left="176"/>
              <w:jc w:val="both"/>
              <w:rPr>
                <w:lang w:eastAsia="en-US"/>
              </w:rPr>
            </w:pPr>
            <w:r w:rsidRPr="00C174B1">
              <w:rPr>
                <w:lang w:eastAsia="en-US"/>
              </w:rPr>
              <w:t>Основные понятия генетики. 1,2 законы Менделя.</w:t>
            </w:r>
          </w:p>
          <w:p w:rsidR="00331046" w:rsidRPr="00C174B1" w:rsidRDefault="00331046" w:rsidP="003720BD">
            <w:pPr>
              <w:pStyle w:val="a6"/>
              <w:spacing w:line="276" w:lineRule="auto"/>
              <w:ind w:left="176"/>
              <w:jc w:val="both"/>
              <w:rPr>
                <w:lang w:eastAsia="en-US"/>
              </w:rPr>
            </w:pPr>
            <w:r w:rsidRPr="00C174B1">
              <w:rPr>
                <w:i/>
                <w:lang w:eastAsia="en-US"/>
              </w:rPr>
              <w:t xml:space="preserve">Управление размножением сельскохозяйственных растений и животных. Искусственное осеменение. Пересадка эмбрионов. </w:t>
            </w:r>
            <w:proofErr w:type="spellStart"/>
            <w:r w:rsidRPr="00C174B1">
              <w:rPr>
                <w:i/>
                <w:lang w:eastAsia="en-US"/>
              </w:rPr>
              <w:t>Криоконсервирование</w:t>
            </w:r>
            <w:proofErr w:type="spellEnd"/>
            <w:r w:rsidRPr="00C174B1">
              <w:rPr>
                <w:i/>
                <w:lang w:eastAsia="en-US"/>
              </w:rPr>
              <w:t xml:space="preserve"> семян, спермы, эмбрионов. Реанимация. Гипотезы  старения организмов. Акселерация.</w:t>
            </w:r>
          </w:p>
        </w:tc>
      </w:tr>
      <w:tr w:rsidR="00331046" w:rsidRPr="00C174B1" w:rsidTr="00331046">
        <w:trPr>
          <w:gridBefore w:val="1"/>
          <w:wBefore w:w="49" w:type="dxa"/>
          <w:trHeight w:val="143"/>
        </w:trPr>
        <w:tc>
          <w:tcPr>
            <w:tcW w:w="10035" w:type="dxa"/>
            <w:gridSpan w:val="3"/>
            <w:hideMark/>
          </w:tcPr>
          <w:p w:rsidR="00331046" w:rsidRPr="00C174B1" w:rsidRDefault="00331046" w:rsidP="003720BD">
            <w:pPr>
              <w:spacing w:line="276" w:lineRule="auto"/>
              <w:ind w:left="176"/>
              <w:jc w:val="both"/>
              <w:rPr>
                <w:lang w:eastAsia="en-US"/>
              </w:rPr>
            </w:pPr>
            <w:r w:rsidRPr="00C174B1">
              <w:rPr>
                <w:lang w:eastAsia="en-US"/>
              </w:rPr>
              <w:t>3 закон Менделя. Анализирующее скрещивание. Сцепленное наследование признаков.</w:t>
            </w:r>
          </w:p>
          <w:p w:rsidR="00331046" w:rsidRPr="00C174B1" w:rsidRDefault="00331046" w:rsidP="003720BD">
            <w:pPr>
              <w:spacing w:line="276" w:lineRule="auto"/>
              <w:ind w:left="176"/>
              <w:jc w:val="both"/>
              <w:rPr>
                <w:lang w:eastAsia="en-US"/>
              </w:rPr>
            </w:pPr>
            <w:r w:rsidRPr="00C174B1">
              <w:rPr>
                <w:i/>
                <w:lang w:eastAsia="en-US"/>
              </w:rPr>
              <w:t>Метод математического моделирования. Дрозофила как объект генетики. Разрешающая сила генетического анализа. Микроорганизмы как объекты генетического исследования. Методика решения генетических задач.</w:t>
            </w:r>
          </w:p>
        </w:tc>
      </w:tr>
      <w:tr w:rsidR="00331046" w:rsidRPr="00C174B1" w:rsidTr="00331046">
        <w:trPr>
          <w:gridBefore w:val="1"/>
          <w:wBefore w:w="49" w:type="dxa"/>
          <w:trHeight w:val="143"/>
        </w:trPr>
        <w:tc>
          <w:tcPr>
            <w:tcW w:w="10035" w:type="dxa"/>
            <w:gridSpan w:val="3"/>
            <w:hideMark/>
          </w:tcPr>
          <w:p w:rsidR="00331046" w:rsidRPr="00C174B1" w:rsidRDefault="00331046" w:rsidP="003720BD">
            <w:pPr>
              <w:spacing w:line="276" w:lineRule="auto"/>
              <w:ind w:left="176"/>
              <w:jc w:val="both"/>
              <w:rPr>
                <w:lang w:eastAsia="en-US"/>
              </w:rPr>
            </w:pPr>
            <w:r w:rsidRPr="00C174B1">
              <w:rPr>
                <w:lang w:eastAsia="en-US"/>
              </w:rPr>
              <w:t>Генетика пола. Сцепленное с полом наследование. Взаимодействие генов.</w:t>
            </w:r>
          </w:p>
          <w:p w:rsidR="00331046" w:rsidRPr="00C174B1" w:rsidRDefault="00331046" w:rsidP="003720BD">
            <w:pPr>
              <w:spacing w:line="276" w:lineRule="auto"/>
              <w:ind w:left="176"/>
              <w:jc w:val="both"/>
              <w:rPr>
                <w:lang w:eastAsia="en-US"/>
              </w:rPr>
            </w:pPr>
            <w:r w:rsidRPr="00C174B1">
              <w:rPr>
                <w:i/>
                <w:lang w:eastAsia="en-US"/>
              </w:rPr>
              <w:t xml:space="preserve">Генетические карты. Перспективы управления полом сельскохозяйственных животных. Практическое значение. </w:t>
            </w:r>
          </w:p>
        </w:tc>
      </w:tr>
      <w:tr w:rsidR="00331046" w:rsidRPr="00C174B1" w:rsidTr="00331046">
        <w:trPr>
          <w:gridBefore w:val="1"/>
          <w:wBefore w:w="49" w:type="dxa"/>
          <w:trHeight w:val="143"/>
        </w:trPr>
        <w:tc>
          <w:tcPr>
            <w:tcW w:w="10035" w:type="dxa"/>
            <w:gridSpan w:val="3"/>
            <w:hideMark/>
          </w:tcPr>
          <w:p w:rsidR="00331046" w:rsidRPr="00C174B1" w:rsidRDefault="00331046" w:rsidP="003720BD">
            <w:pPr>
              <w:spacing w:line="276" w:lineRule="auto"/>
              <w:ind w:left="317" w:hanging="141"/>
              <w:jc w:val="both"/>
              <w:rPr>
                <w:lang w:eastAsia="en-US"/>
              </w:rPr>
            </w:pPr>
            <w:r w:rsidRPr="00C174B1">
              <w:rPr>
                <w:lang w:eastAsia="en-US"/>
              </w:rPr>
              <w:t>Генетика человека. Наследственные  болезни человека и их ранняя диагностика, лечение.</w:t>
            </w:r>
          </w:p>
          <w:p w:rsidR="00331046" w:rsidRPr="00C174B1" w:rsidRDefault="00331046" w:rsidP="003720BD">
            <w:pPr>
              <w:spacing w:line="276" w:lineRule="auto"/>
              <w:ind w:left="317" w:hanging="141"/>
              <w:jc w:val="both"/>
              <w:rPr>
                <w:i/>
                <w:lang w:eastAsia="en-US"/>
              </w:rPr>
            </w:pPr>
            <w:r w:rsidRPr="00C174B1">
              <w:rPr>
                <w:i/>
                <w:lang w:eastAsia="en-US"/>
              </w:rPr>
              <w:t>Генетика для человеческого общества. Генофонд популяции. Социальные проблемы генетики. Этические проблемы генной инженерии. Генетический прогноз и медико-генетическое консультирование, их практическое значение, задачи и перспективы.</w:t>
            </w:r>
          </w:p>
          <w:p w:rsidR="00331046" w:rsidRPr="00C174B1" w:rsidRDefault="00331046" w:rsidP="003720BD">
            <w:pPr>
              <w:spacing w:line="276" w:lineRule="auto"/>
              <w:ind w:left="317" w:hanging="141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val="en-US" w:eastAsia="en-US"/>
              </w:rPr>
              <w:t>VI</w:t>
            </w:r>
            <w:r w:rsidRPr="00C12E45">
              <w:rPr>
                <w:b/>
                <w:i/>
                <w:lang w:eastAsia="en-US"/>
              </w:rPr>
              <w:t>.</w:t>
            </w:r>
            <w:r w:rsidRPr="00C174B1">
              <w:rPr>
                <w:b/>
                <w:i/>
                <w:lang w:eastAsia="en-US"/>
              </w:rPr>
              <w:t xml:space="preserve"> Изменчивость 7час.</w:t>
            </w:r>
          </w:p>
          <w:p w:rsidR="00331046" w:rsidRPr="00C174B1" w:rsidRDefault="00331046" w:rsidP="003720BD">
            <w:pPr>
              <w:spacing w:line="276" w:lineRule="auto"/>
              <w:ind w:left="317" w:hanging="141"/>
              <w:jc w:val="both"/>
              <w:rPr>
                <w:lang w:eastAsia="en-US"/>
              </w:rPr>
            </w:pPr>
            <w:r w:rsidRPr="00C174B1">
              <w:rPr>
                <w:lang w:eastAsia="en-US"/>
              </w:rPr>
              <w:t>Основные формы изменчивости. Генотипическая, комбинативная и фенотипическая (</w:t>
            </w:r>
            <w:proofErr w:type="spellStart"/>
            <w:r w:rsidRPr="00C174B1">
              <w:rPr>
                <w:lang w:eastAsia="en-US"/>
              </w:rPr>
              <w:t>модификационная</w:t>
            </w:r>
            <w:proofErr w:type="spellEnd"/>
            <w:r w:rsidRPr="00C174B1">
              <w:rPr>
                <w:lang w:eastAsia="en-US"/>
              </w:rPr>
              <w:t xml:space="preserve">) изменчивости. Закон гомологических рядов в комбинативной изменчивости. </w:t>
            </w:r>
          </w:p>
        </w:tc>
      </w:tr>
      <w:tr w:rsidR="00331046" w:rsidRPr="00C174B1" w:rsidTr="00331046">
        <w:trPr>
          <w:gridBefore w:val="1"/>
          <w:wBefore w:w="49" w:type="dxa"/>
          <w:trHeight w:val="143"/>
        </w:trPr>
        <w:tc>
          <w:tcPr>
            <w:tcW w:w="10035" w:type="dxa"/>
            <w:gridSpan w:val="3"/>
          </w:tcPr>
          <w:p w:rsidR="00331046" w:rsidRPr="00C174B1" w:rsidRDefault="00331046" w:rsidP="003720BD">
            <w:pPr>
              <w:spacing w:line="276" w:lineRule="auto"/>
              <w:ind w:left="317" w:hanging="141"/>
              <w:jc w:val="both"/>
              <w:rPr>
                <w:i/>
                <w:lang w:eastAsia="en-US"/>
              </w:rPr>
            </w:pPr>
            <w:r w:rsidRPr="00C174B1">
              <w:rPr>
                <w:i/>
                <w:lang w:eastAsia="en-US"/>
              </w:rPr>
              <w:t xml:space="preserve">Статистические закономерности </w:t>
            </w:r>
            <w:proofErr w:type="spellStart"/>
            <w:r w:rsidRPr="00C174B1">
              <w:rPr>
                <w:i/>
                <w:lang w:eastAsia="en-US"/>
              </w:rPr>
              <w:t>модификационной</w:t>
            </w:r>
            <w:proofErr w:type="spellEnd"/>
            <w:r w:rsidRPr="00C174B1">
              <w:rPr>
                <w:i/>
                <w:lang w:eastAsia="en-US"/>
              </w:rPr>
              <w:t xml:space="preserve"> изменчивости. Вариационный ряд и вариационная кривая.</w:t>
            </w:r>
          </w:p>
          <w:p w:rsidR="00331046" w:rsidRPr="00C174B1" w:rsidRDefault="00331046" w:rsidP="003720BD">
            <w:pPr>
              <w:spacing w:line="276" w:lineRule="auto"/>
              <w:ind w:left="317" w:hanging="141"/>
              <w:jc w:val="both"/>
              <w:rPr>
                <w:b/>
                <w:lang w:eastAsia="en-US"/>
              </w:rPr>
            </w:pPr>
            <w:r w:rsidRPr="00C174B1">
              <w:rPr>
                <w:b/>
                <w:lang w:eastAsia="en-US"/>
              </w:rPr>
              <w:t xml:space="preserve"> Лабораторные работы: </w:t>
            </w:r>
          </w:p>
          <w:p w:rsidR="00331046" w:rsidRPr="00C174B1" w:rsidRDefault="00331046" w:rsidP="003720BD">
            <w:pPr>
              <w:spacing w:line="276" w:lineRule="auto"/>
              <w:ind w:left="317" w:hanging="141"/>
              <w:jc w:val="both"/>
              <w:rPr>
                <w:lang w:eastAsia="en-US"/>
              </w:rPr>
            </w:pPr>
            <w:r w:rsidRPr="00C174B1">
              <w:rPr>
                <w:lang w:eastAsia="en-US"/>
              </w:rPr>
              <w:t>1. "Описание фенотипа комнатных или сельскохозяйственных растений",</w:t>
            </w:r>
          </w:p>
          <w:p w:rsidR="00331046" w:rsidRPr="00C174B1" w:rsidRDefault="00331046" w:rsidP="003720BD">
            <w:pPr>
              <w:spacing w:line="360" w:lineRule="auto"/>
              <w:ind w:left="317" w:hanging="141"/>
              <w:jc w:val="both"/>
              <w:rPr>
                <w:lang w:eastAsia="en-US"/>
              </w:rPr>
            </w:pPr>
            <w:r w:rsidRPr="00C174B1">
              <w:rPr>
                <w:lang w:eastAsia="en-US"/>
              </w:rPr>
              <w:t xml:space="preserve"> 2. «Изучение изменчивости растений</w:t>
            </w:r>
            <w:proofErr w:type="gramStart"/>
            <w:r w:rsidRPr="00C174B1">
              <w:rPr>
                <w:lang w:eastAsia="en-US"/>
              </w:rPr>
              <w:t xml:space="preserve"> ,</w:t>
            </w:r>
            <w:proofErr w:type="gramEnd"/>
            <w:r w:rsidRPr="00C174B1">
              <w:rPr>
                <w:lang w:eastAsia="en-US"/>
              </w:rPr>
              <w:t xml:space="preserve"> построение вариационного ряда и кривой».</w:t>
            </w:r>
          </w:p>
          <w:p w:rsidR="00331046" w:rsidRPr="00C174B1" w:rsidRDefault="00331046" w:rsidP="003720BD">
            <w:pPr>
              <w:spacing w:line="360" w:lineRule="auto"/>
              <w:ind w:left="317" w:hanging="141"/>
              <w:jc w:val="both"/>
            </w:pPr>
            <w:r w:rsidRPr="00C174B1"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VII</w:t>
            </w:r>
            <w:r w:rsidRPr="00331046">
              <w:rPr>
                <w:b/>
                <w:lang w:eastAsia="en-US"/>
              </w:rPr>
              <w:t>.</w:t>
            </w:r>
            <w:r w:rsidRPr="00C174B1">
              <w:rPr>
                <w:b/>
                <w:lang w:eastAsia="en-US"/>
              </w:rPr>
              <w:t>Селекция 8час.</w:t>
            </w:r>
            <w:r w:rsidRPr="00C174B1">
              <w:t xml:space="preserve"> </w:t>
            </w:r>
          </w:p>
          <w:p w:rsidR="00331046" w:rsidRPr="00C174B1" w:rsidRDefault="00331046" w:rsidP="003720BD">
            <w:pPr>
              <w:pStyle w:val="2"/>
              <w:ind w:left="317" w:hanging="141"/>
              <w:jc w:val="both"/>
              <w:rPr>
                <w:b/>
                <w:sz w:val="24"/>
              </w:rPr>
            </w:pPr>
            <w:r w:rsidRPr="00C174B1">
              <w:rPr>
                <w:sz w:val="24"/>
              </w:rPr>
              <w:t xml:space="preserve">Методы и задачи селекции. Центры происхождения культурных растений.  Закон гомологических рядов наследственной </w:t>
            </w:r>
            <w:proofErr w:type="spellStart"/>
            <w:r w:rsidRPr="00C174B1">
              <w:rPr>
                <w:sz w:val="24"/>
              </w:rPr>
              <w:t>изменчивости</w:t>
            </w:r>
            <w:proofErr w:type="gramStart"/>
            <w:r w:rsidRPr="00C174B1">
              <w:rPr>
                <w:sz w:val="24"/>
              </w:rPr>
              <w:t>.С</w:t>
            </w:r>
            <w:proofErr w:type="gramEnd"/>
            <w:r w:rsidRPr="00C174B1">
              <w:rPr>
                <w:sz w:val="24"/>
              </w:rPr>
              <w:t>елекция</w:t>
            </w:r>
            <w:proofErr w:type="spellEnd"/>
            <w:r w:rsidRPr="00C174B1">
              <w:rPr>
                <w:sz w:val="24"/>
              </w:rPr>
              <w:t xml:space="preserve"> растений и животных. Отбор и гибридизация. Селекция микроорганизмов. Искусственный мутагенез. Достижения современной селекции. Биотехнология и ее направления.</w:t>
            </w:r>
          </w:p>
          <w:p w:rsidR="00331046" w:rsidRPr="00C174B1" w:rsidRDefault="00331046" w:rsidP="003720BD">
            <w:pPr>
              <w:spacing w:line="360" w:lineRule="auto"/>
              <w:ind w:left="317" w:hanging="141"/>
              <w:jc w:val="both"/>
              <w:rPr>
                <w:lang w:eastAsia="en-US"/>
              </w:rPr>
            </w:pPr>
            <w:r>
              <w:rPr>
                <w:b/>
                <w:lang w:val="en-US" w:eastAsia="en-US"/>
              </w:rPr>
              <w:t>VIII</w:t>
            </w:r>
            <w:r w:rsidRPr="00600795">
              <w:rPr>
                <w:b/>
                <w:lang w:eastAsia="en-US"/>
              </w:rPr>
              <w:t>.</w:t>
            </w:r>
            <w:r w:rsidRPr="00C174B1">
              <w:rPr>
                <w:b/>
                <w:lang w:eastAsia="en-US"/>
              </w:rPr>
              <w:t>Заключение : 3часа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cantSplit/>
          <w:trHeight w:val="960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046" w:rsidRDefault="00331046" w:rsidP="003720BD">
            <w:r>
              <w:t xml:space="preserve">         Наименование модулей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Default="00331046" w:rsidP="003720BD">
            <w:r>
              <w:t>Часы учебного времени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cantSplit/>
          <w:trHeight w:val="285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Pr="00170780" w:rsidRDefault="00331046" w:rsidP="003720BD">
            <w:r w:rsidRPr="007034A1">
              <w:rPr>
                <w:lang w:val="en-US"/>
              </w:rPr>
              <w:t>I</w:t>
            </w:r>
            <w:r w:rsidRPr="007034A1">
              <w:t xml:space="preserve">.Введение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46" w:rsidRPr="003B02E2" w:rsidRDefault="00331046" w:rsidP="003720BD">
            <w:pPr>
              <w:jc w:val="center"/>
            </w:pPr>
            <w:r>
              <w:t>3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cantSplit/>
          <w:trHeight w:val="267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Pr="009B28A2" w:rsidRDefault="00331046" w:rsidP="003720BD">
            <w:r w:rsidRPr="007034A1">
              <w:rPr>
                <w:lang w:val="en-US"/>
              </w:rPr>
              <w:t>II</w:t>
            </w:r>
            <w:r w:rsidRPr="007034A1">
              <w:t xml:space="preserve">.Возникновение жизни на Земле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46" w:rsidRPr="003B02E2" w:rsidRDefault="00331046" w:rsidP="003720BD">
            <w:pPr>
              <w:jc w:val="center"/>
            </w:pPr>
            <w:r w:rsidRPr="003B02E2">
              <w:t>14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trHeight w:val="145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Pr="00600795" w:rsidRDefault="00331046" w:rsidP="003720BD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rPr>
                <w:b/>
                <w:lang w:val="en-US" w:eastAsia="en-US"/>
              </w:rPr>
              <w:t>.</w:t>
            </w:r>
            <w:r w:rsidRPr="009B28A2">
              <w:rPr>
                <w:lang w:eastAsia="en-US"/>
              </w:rPr>
              <w:t>Учение о клетке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46" w:rsidRPr="003B02E2" w:rsidRDefault="00331046" w:rsidP="003720BD">
            <w:pPr>
              <w:jc w:val="center"/>
            </w:pPr>
            <w:r w:rsidRPr="003B02E2">
              <w:t>45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trHeight w:val="279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Default="00331046" w:rsidP="003720BD">
            <w:r w:rsidRPr="00600795">
              <w:rPr>
                <w:lang w:val="en-US"/>
              </w:rPr>
              <w:t>IV</w:t>
            </w:r>
            <w:r w:rsidRPr="00600795">
              <w:t xml:space="preserve">.Размножение и индивидуальное развитие организмов.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46" w:rsidRPr="003B02E2" w:rsidRDefault="00331046" w:rsidP="003720BD">
            <w:pPr>
              <w:jc w:val="center"/>
            </w:pPr>
            <w:r w:rsidRPr="003B02E2">
              <w:t>23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trHeight w:val="300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Default="00331046" w:rsidP="003720BD">
            <w:r w:rsidRPr="007034A1">
              <w:rPr>
                <w:lang w:val="en-US"/>
              </w:rPr>
              <w:t>V</w:t>
            </w:r>
            <w:r w:rsidRPr="007034A1">
              <w:t xml:space="preserve">.Основы генетики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46" w:rsidRPr="003B02E2" w:rsidRDefault="00331046" w:rsidP="003720BD">
            <w:pPr>
              <w:jc w:val="center"/>
            </w:pPr>
            <w:r w:rsidRPr="003B02E2">
              <w:t>32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trHeight w:val="121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Pr="00600795" w:rsidRDefault="00331046" w:rsidP="003720BD">
            <w:r>
              <w:rPr>
                <w:lang w:val="en-US"/>
              </w:rPr>
              <w:t>VI.</w:t>
            </w:r>
            <w:r w:rsidRPr="00600795">
              <w:t xml:space="preserve">Изменчивость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Pr="003B02E2" w:rsidRDefault="00331046" w:rsidP="003720BD">
            <w:pPr>
              <w:jc w:val="center"/>
            </w:pPr>
            <w:r w:rsidRPr="003B02E2">
              <w:t>7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trHeight w:val="163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Pr="009B28A2" w:rsidRDefault="00331046" w:rsidP="003720BD">
            <w:pPr>
              <w:rPr>
                <w:sz w:val="36"/>
                <w:szCs w:val="36"/>
              </w:rPr>
            </w:pPr>
            <w:r w:rsidRPr="009B28A2">
              <w:rPr>
                <w:lang w:val="en-US"/>
              </w:rPr>
              <w:t>VII.</w:t>
            </w:r>
            <w:r w:rsidRPr="009B28A2">
              <w:t>Селекция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46" w:rsidRPr="003B02E2" w:rsidRDefault="00331046" w:rsidP="003720BD">
            <w:pPr>
              <w:jc w:val="center"/>
            </w:pPr>
            <w:r w:rsidRPr="003B02E2">
              <w:t>8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trHeight w:val="166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Pr="009B28A2" w:rsidRDefault="00331046" w:rsidP="003720BD">
            <w:r w:rsidRPr="009B28A2">
              <w:rPr>
                <w:lang w:val="en-US"/>
              </w:rPr>
              <w:t>VIII.</w:t>
            </w:r>
            <w:r w:rsidRPr="009B28A2">
              <w:t>Заключение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46" w:rsidRPr="003B02E2" w:rsidRDefault="00331046" w:rsidP="003720BD">
            <w:pPr>
              <w:jc w:val="center"/>
            </w:pPr>
            <w:r w:rsidRPr="003B02E2">
              <w:t>5</w:t>
            </w:r>
          </w:p>
        </w:tc>
      </w:tr>
      <w:tr w:rsidR="00331046" w:rsidTr="003310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5" w:type="dxa"/>
          <w:trHeight w:val="181"/>
        </w:trPr>
        <w:tc>
          <w:tcPr>
            <w:tcW w:w="7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046" w:rsidRPr="009B28A2" w:rsidRDefault="00331046" w:rsidP="003720BD">
            <w:pPr>
              <w:rPr>
                <w:sz w:val="28"/>
                <w:szCs w:val="28"/>
              </w:rPr>
            </w:pPr>
            <w:r w:rsidRPr="009B28A2">
              <w:rPr>
                <w:sz w:val="28"/>
                <w:szCs w:val="28"/>
              </w:rPr>
              <w:t xml:space="preserve"> 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46" w:rsidRPr="003B02E2" w:rsidRDefault="00331046" w:rsidP="003720BD">
            <w:pPr>
              <w:jc w:val="center"/>
            </w:pPr>
            <w:r w:rsidRPr="003B02E2">
              <w:t>136</w:t>
            </w:r>
          </w:p>
        </w:tc>
      </w:tr>
    </w:tbl>
    <w:p w:rsidR="0091215E" w:rsidRDefault="0091215E"/>
    <w:sectPr w:rsidR="0091215E" w:rsidSect="003310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547C90"/>
    <w:multiLevelType w:val="hybridMultilevel"/>
    <w:tmpl w:val="C8D4F6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127EBA"/>
    <w:multiLevelType w:val="hybridMultilevel"/>
    <w:tmpl w:val="7DDA83EA"/>
    <w:lvl w:ilvl="0" w:tplc="68F646E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6E27AE"/>
    <w:multiLevelType w:val="hybridMultilevel"/>
    <w:tmpl w:val="FC667B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31046"/>
    <w:rsid w:val="00331046"/>
    <w:rsid w:val="003403C2"/>
    <w:rsid w:val="0091215E"/>
    <w:rsid w:val="00F3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04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104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semiHidden/>
    <w:unhideWhenUsed/>
    <w:rsid w:val="00331046"/>
    <w:rPr>
      <w:color w:val="0000FF"/>
      <w:u w:val="single"/>
    </w:rPr>
  </w:style>
  <w:style w:type="paragraph" w:styleId="a4">
    <w:name w:val="Title"/>
    <w:basedOn w:val="a"/>
    <w:link w:val="a5"/>
    <w:qFormat/>
    <w:rsid w:val="00331046"/>
    <w:pPr>
      <w:jc w:val="center"/>
    </w:pPr>
    <w:rPr>
      <w:b/>
      <w:bCs/>
      <w:sz w:val="32"/>
      <w:lang w:eastAsia="en-US"/>
    </w:rPr>
  </w:style>
  <w:style w:type="character" w:customStyle="1" w:styleId="a5">
    <w:name w:val="Название Знак"/>
    <w:basedOn w:val="a0"/>
    <w:link w:val="a4"/>
    <w:rsid w:val="00331046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1">
    <w:name w:val="Body Text Indent 2"/>
    <w:basedOn w:val="a"/>
    <w:link w:val="22"/>
    <w:uiPriority w:val="99"/>
    <w:unhideWhenUsed/>
    <w:rsid w:val="0033104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310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33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3310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33104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310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5" Type="http://schemas.openxmlformats.org/officeDocument/2006/relationships/hyperlink" Target="http://www.gnpb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3051</Words>
  <Characters>17392</Characters>
  <Application>Microsoft Office Word</Application>
  <DocSecurity>0</DocSecurity>
  <Lines>144</Lines>
  <Paragraphs>40</Paragraphs>
  <ScaleCrop>false</ScaleCrop>
  <Company/>
  <LinksUpToDate>false</LinksUpToDate>
  <CharactersWithSpaces>20403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Test55</cp:lastModifiedBy>
  <cp:revision>2</cp:revision>
  <dcterms:created xsi:type="dcterms:W3CDTF">2021-12-15T18:11:00Z</dcterms:created>
  <dcterms:modified xsi:type="dcterms:W3CDTF">2021-12-17T13:11:00Z</dcterms:modified>
</cp:coreProperties>
</file>